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43" w:rsidRDefault="00496343" w:rsidP="0049634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</w:t>
      </w:r>
    </w:p>
    <w:p w:rsidR="00496343" w:rsidRDefault="00496343" w:rsidP="00496343">
      <w:pPr>
        <w:jc w:val="center"/>
        <w:rPr>
          <w:rFonts w:ascii="Calibri" w:hAnsi="Calibri"/>
          <w:b/>
          <w:sz w:val="28"/>
          <w:szCs w:val="28"/>
        </w:rPr>
      </w:pPr>
    </w:p>
    <w:p w:rsidR="0047478A" w:rsidRDefault="006A19FF" w:rsidP="00677AAF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6A19FF">
        <w:rPr>
          <w:rFonts w:ascii="Calibri" w:hAnsi="Calibri"/>
          <w:b/>
          <w:sz w:val="28"/>
          <w:szCs w:val="28"/>
        </w:rPr>
        <w:t xml:space="preserve">SPRAWOZANIE </w:t>
      </w:r>
      <w:r w:rsidR="00445622">
        <w:rPr>
          <w:rFonts w:ascii="Calibri" w:hAnsi="Calibri"/>
          <w:b/>
          <w:sz w:val="28"/>
          <w:szCs w:val="28"/>
        </w:rPr>
        <w:t>KOŃCOWE</w:t>
      </w:r>
    </w:p>
    <w:p w:rsidR="00EE1919" w:rsidRDefault="00F70705" w:rsidP="00496343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</w:t>
      </w:r>
      <w:r w:rsidR="000812D3">
        <w:rPr>
          <w:rFonts w:ascii="Calibri" w:hAnsi="Calibri"/>
          <w:b/>
          <w:sz w:val="28"/>
          <w:szCs w:val="28"/>
        </w:rPr>
        <w:t>kcji Masz Głos, Masz Wybór 2013</w:t>
      </w:r>
    </w:p>
    <w:p w:rsidR="00EE1919" w:rsidRDefault="00EE1919" w:rsidP="00496343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Zadania </w:t>
      </w:r>
      <w:r w:rsidR="000812D3">
        <w:rPr>
          <w:rFonts w:ascii="Calibri" w:hAnsi="Calibri"/>
          <w:b/>
          <w:sz w:val="28"/>
          <w:szCs w:val="28"/>
        </w:rPr>
        <w:t>Inicjatywa Lokalna</w:t>
      </w:r>
    </w:p>
    <w:p w:rsidR="003F6BB6" w:rsidRPr="00FF2AA9" w:rsidRDefault="003F6BB6" w:rsidP="00154373">
      <w:pPr>
        <w:spacing w:line="360" w:lineRule="auto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sz w:val="28"/>
          <w:szCs w:val="28"/>
        </w:rPr>
        <w:br/>
      </w:r>
      <w:r w:rsidR="00154373" w:rsidRPr="00FF2AA9">
        <w:rPr>
          <w:rFonts w:ascii="Calibri" w:hAnsi="Calibri"/>
          <w:b/>
          <w:sz w:val="22"/>
          <w:szCs w:val="22"/>
        </w:rPr>
        <w:t>CZĘŚĆ I</w:t>
      </w:r>
    </w:p>
    <w:p w:rsidR="006A19FF" w:rsidRPr="00E16DAE" w:rsidRDefault="006A19FF" w:rsidP="0049634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i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Nazwa organizacji</w:t>
      </w:r>
      <w:r w:rsidR="0005653B">
        <w:rPr>
          <w:rFonts w:ascii="Calibri" w:hAnsi="Calibri"/>
          <w:b/>
          <w:bCs/>
          <w:sz w:val="22"/>
          <w:szCs w:val="22"/>
        </w:rPr>
        <w:t xml:space="preserve"> lub grupy nieformalnej</w:t>
      </w:r>
      <w:r w:rsidRPr="006A19FF">
        <w:rPr>
          <w:rFonts w:ascii="Calibri" w:hAnsi="Calibri"/>
          <w:b/>
          <w:bCs/>
          <w:sz w:val="22"/>
          <w:szCs w:val="22"/>
        </w:rPr>
        <w:t>:</w:t>
      </w:r>
      <w:r w:rsidR="0066206E">
        <w:rPr>
          <w:rFonts w:ascii="Calibri" w:hAnsi="Calibri"/>
          <w:b/>
          <w:bCs/>
          <w:sz w:val="22"/>
          <w:szCs w:val="22"/>
        </w:rPr>
        <w:t xml:space="preserve"> </w:t>
      </w:r>
      <w:r w:rsidR="0066206E" w:rsidRPr="00E16DAE">
        <w:rPr>
          <w:rFonts w:ascii="Calibri" w:hAnsi="Calibri"/>
          <w:b/>
          <w:bCs/>
          <w:i/>
          <w:sz w:val="22"/>
          <w:szCs w:val="22"/>
        </w:rPr>
        <w:t>Stowarzyszenie na rzecz rozwoju i aktywności Pieńkowo - Pieńkówko „Razem lepiej”</w:t>
      </w:r>
    </w:p>
    <w:p w:rsidR="00496343" w:rsidRDefault="003F6BB6" w:rsidP="0005653B">
      <w:pPr>
        <w:pStyle w:val="NormalnyWeb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 xml:space="preserve">Data </w:t>
      </w:r>
      <w:r w:rsidR="002F179B" w:rsidRPr="006A19FF">
        <w:rPr>
          <w:rFonts w:ascii="Calibri" w:hAnsi="Calibri"/>
          <w:b/>
          <w:bCs/>
          <w:sz w:val="22"/>
          <w:szCs w:val="22"/>
        </w:rPr>
        <w:t>przesłania</w:t>
      </w:r>
      <w:r w:rsidRPr="006A19FF">
        <w:rPr>
          <w:rFonts w:ascii="Calibri" w:hAnsi="Calibri"/>
          <w:b/>
          <w:bCs/>
          <w:sz w:val="22"/>
          <w:szCs w:val="22"/>
        </w:rPr>
        <w:t xml:space="preserve"> </w:t>
      </w:r>
      <w:r w:rsidR="002F179B" w:rsidRPr="006A19FF">
        <w:rPr>
          <w:rFonts w:ascii="Calibri" w:hAnsi="Calibri"/>
          <w:b/>
          <w:bCs/>
          <w:sz w:val="22"/>
          <w:szCs w:val="22"/>
        </w:rPr>
        <w:t xml:space="preserve">sprawozdania </w:t>
      </w:r>
      <w:r w:rsidR="0005653B">
        <w:rPr>
          <w:rFonts w:ascii="Calibri" w:hAnsi="Calibri"/>
          <w:b/>
          <w:bCs/>
          <w:sz w:val="22"/>
          <w:szCs w:val="22"/>
        </w:rPr>
        <w:t>końcowego</w:t>
      </w:r>
      <w:r w:rsidRPr="006A19FF">
        <w:rPr>
          <w:rFonts w:ascii="Calibri" w:hAnsi="Calibri"/>
          <w:b/>
          <w:bCs/>
          <w:sz w:val="22"/>
          <w:szCs w:val="22"/>
        </w:rPr>
        <w:t>:</w:t>
      </w:r>
      <w:r w:rsidR="0066206E">
        <w:rPr>
          <w:rFonts w:ascii="Calibri" w:hAnsi="Calibri"/>
          <w:b/>
          <w:bCs/>
          <w:sz w:val="22"/>
          <w:szCs w:val="22"/>
        </w:rPr>
        <w:t xml:space="preserve"> </w:t>
      </w:r>
      <w:r w:rsidR="00E16DAE">
        <w:rPr>
          <w:rFonts w:ascii="Calibri" w:hAnsi="Calibri"/>
          <w:b/>
          <w:bCs/>
          <w:sz w:val="22"/>
          <w:szCs w:val="22"/>
        </w:rPr>
        <w:t xml:space="preserve"> </w:t>
      </w:r>
      <w:r w:rsidR="00D33545">
        <w:rPr>
          <w:rFonts w:ascii="Calibri" w:hAnsi="Calibri"/>
          <w:b/>
          <w:bCs/>
          <w:i/>
          <w:sz w:val="22"/>
          <w:szCs w:val="22"/>
        </w:rPr>
        <w:t>13</w:t>
      </w:r>
      <w:r w:rsidR="00E16DAE" w:rsidRPr="00E16DAE">
        <w:rPr>
          <w:rFonts w:ascii="Calibri" w:hAnsi="Calibri"/>
          <w:b/>
          <w:bCs/>
          <w:i/>
          <w:sz w:val="22"/>
          <w:szCs w:val="22"/>
        </w:rPr>
        <w:t>.XII.2013</w:t>
      </w:r>
    </w:p>
    <w:p w:rsidR="0005653B" w:rsidRDefault="003F6BB6" w:rsidP="0005653B">
      <w:pPr>
        <w:pStyle w:val="NormalnyWeb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Telefon kontaktowy:</w:t>
      </w:r>
      <w:r w:rsidR="00E16DAE">
        <w:rPr>
          <w:rFonts w:ascii="Calibri" w:hAnsi="Calibri"/>
          <w:b/>
          <w:bCs/>
          <w:sz w:val="22"/>
          <w:szCs w:val="22"/>
        </w:rPr>
        <w:t xml:space="preserve"> 59 8109291  lub 698 735 814</w:t>
      </w:r>
    </w:p>
    <w:p w:rsidR="00563474" w:rsidRPr="00E16DAE" w:rsidRDefault="003F6BB6" w:rsidP="00563474">
      <w:pPr>
        <w:pStyle w:val="NormalnyWeb"/>
        <w:numPr>
          <w:ilvl w:val="0"/>
          <w:numId w:val="1"/>
        </w:numPr>
        <w:spacing w:line="360" w:lineRule="auto"/>
        <w:rPr>
          <w:rFonts w:ascii="Calibri" w:hAnsi="Calibri"/>
          <w:b/>
          <w:i/>
          <w:sz w:val="22"/>
          <w:szCs w:val="22"/>
        </w:rPr>
      </w:pPr>
      <w:r w:rsidRPr="0005653B">
        <w:rPr>
          <w:rFonts w:ascii="Calibri" w:hAnsi="Calibri"/>
          <w:b/>
          <w:bCs/>
          <w:sz w:val="22"/>
          <w:szCs w:val="22"/>
        </w:rPr>
        <w:t xml:space="preserve">Osoba </w:t>
      </w:r>
      <w:r w:rsidR="00632671" w:rsidRPr="0005653B">
        <w:rPr>
          <w:rFonts w:ascii="Calibri" w:hAnsi="Calibri"/>
          <w:b/>
          <w:bCs/>
          <w:sz w:val="22"/>
          <w:szCs w:val="22"/>
        </w:rPr>
        <w:t>do kontaktu</w:t>
      </w:r>
      <w:r w:rsidR="0005653B">
        <w:rPr>
          <w:rFonts w:ascii="Calibri" w:hAnsi="Calibri"/>
          <w:b/>
          <w:bCs/>
          <w:sz w:val="22"/>
          <w:szCs w:val="22"/>
        </w:rPr>
        <w:t>/koordynator akcji</w:t>
      </w:r>
      <w:r w:rsidR="00632671" w:rsidRPr="0005653B">
        <w:rPr>
          <w:rFonts w:ascii="Calibri" w:hAnsi="Calibri"/>
          <w:b/>
          <w:bCs/>
          <w:sz w:val="22"/>
          <w:szCs w:val="22"/>
        </w:rPr>
        <w:t xml:space="preserve"> (imię, nazwisko, tel. mail):</w:t>
      </w:r>
      <w:r w:rsidR="0066206E">
        <w:rPr>
          <w:rFonts w:ascii="Calibri" w:hAnsi="Calibri"/>
          <w:b/>
          <w:bCs/>
          <w:sz w:val="22"/>
          <w:szCs w:val="22"/>
        </w:rPr>
        <w:t xml:space="preserve"> </w:t>
      </w:r>
      <w:r w:rsidR="0066206E" w:rsidRPr="00E16DAE">
        <w:rPr>
          <w:rFonts w:ascii="Calibri" w:hAnsi="Calibri"/>
          <w:b/>
          <w:bCs/>
          <w:i/>
          <w:sz w:val="22"/>
          <w:szCs w:val="22"/>
        </w:rPr>
        <w:t xml:space="preserve">Teresa Rysztak, </w:t>
      </w:r>
      <w:r w:rsidR="001D3DD0" w:rsidRPr="00E16DAE">
        <w:rPr>
          <w:rFonts w:ascii="Calibri" w:hAnsi="Calibri"/>
          <w:b/>
          <w:bCs/>
          <w:i/>
          <w:sz w:val="22"/>
          <w:szCs w:val="22"/>
        </w:rPr>
        <w:t>698735814, trysztak@wp.pl</w:t>
      </w:r>
    </w:p>
    <w:p w:rsidR="0005653B" w:rsidRPr="00E16DAE" w:rsidRDefault="00632671" w:rsidP="00563474">
      <w:pPr>
        <w:pStyle w:val="NormalnyWeb"/>
        <w:numPr>
          <w:ilvl w:val="0"/>
          <w:numId w:val="1"/>
        </w:numPr>
        <w:spacing w:line="360" w:lineRule="auto"/>
        <w:rPr>
          <w:rFonts w:ascii="Calibri" w:hAnsi="Calibri"/>
          <w:b/>
          <w:i/>
          <w:sz w:val="22"/>
          <w:szCs w:val="22"/>
        </w:rPr>
      </w:pPr>
      <w:r w:rsidRPr="00563474">
        <w:rPr>
          <w:rFonts w:ascii="Calibri" w:hAnsi="Calibri"/>
          <w:b/>
          <w:bCs/>
          <w:sz w:val="22"/>
          <w:szCs w:val="22"/>
        </w:rPr>
        <w:t>Gmina i miejscowość obj</w:t>
      </w:r>
      <w:r w:rsidR="00E16DAE">
        <w:rPr>
          <w:rFonts w:ascii="Calibri" w:hAnsi="Calibri"/>
          <w:b/>
          <w:bCs/>
          <w:sz w:val="22"/>
          <w:szCs w:val="22"/>
        </w:rPr>
        <w:t>ęta działaniami akcji Masz Głos/</w:t>
      </w:r>
      <w:r w:rsidRPr="00563474">
        <w:rPr>
          <w:rFonts w:ascii="Calibri" w:hAnsi="Calibri"/>
          <w:b/>
          <w:bCs/>
          <w:sz w:val="22"/>
          <w:szCs w:val="22"/>
        </w:rPr>
        <w:t xml:space="preserve"> Masz Wybór</w:t>
      </w:r>
      <w:r w:rsidR="003F6BB6" w:rsidRPr="00563474">
        <w:rPr>
          <w:rFonts w:ascii="Calibri" w:hAnsi="Calibri"/>
          <w:b/>
          <w:bCs/>
          <w:sz w:val="22"/>
          <w:szCs w:val="22"/>
        </w:rPr>
        <w:t>:</w:t>
      </w:r>
      <w:r w:rsidR="001D3DD0">
        <w:rPr>
          <w:rFonts w:ascii="Calibri" w:hAnsi="Calibri"/>
          <w:b/>
          <w:bCs/>
          <w:sz w:val="22"/>
          <w:szCs w:val="22"/>
        </w:rPr>
        <w:t xml:space="preserve"> </w:t>
      </w:r>
      <w:r w:rsidR="001D3DD0" w:rsidRPr="00E16DAE">
        <w:rPr>
          <w:rFonts w:ascii="Calibri" w:hAnsi="Calibri"/>
          <w:b/>
          <w:bCs/>
          <w:i/>
          <w:sz w:val="22"/>
          <w:szCs w:val="22"/>
        </w:rPr>
        <w:t>Gmina Postomino, wieś Pieńkowo przede wszystkim, a także</w:t>
      </w:r>
      <w:r w:rsidR="00E16DAE" w:rsidRPr="00E16DAE">
        <w:rPr>
          <w:rFonts w:ascii="Calibri" w:hAnsi="Calibri"/>
          <w:b/>
          <w:bCs/>
          <w:i/>
          <w:sz w:val="22"/>
          <w:szCs w:val="22"/>
        </w:rPr>
        <w:t xml:space="preserve"> wioski: Postomino,</w:t>
      </w:r>
      <w:r w:rsidR="001D3DD0" w:rsidRPr="00E16DAE">
        <w:rPr>
          <w:rFonts w:ascii="Calibri" w:hAnsi="Calibri"/>
          <w:b/>
          <w:bCs/>
          <w:i/>
          <w:sz w:val="22"/>
          <w:szCs w:val="22"/>
        </w:rPr>
        <w:t xml:space="preserve"> Wilkowice, Nosalin, Staniewice.</w:t>
      </w:r>
    </w:p>
    <w:p w:rsidR="00E16DAE" w:rsidRPr="00E16DAE" w:rsidRDefault="006D1B5D" w:rsidP="00D60617">
      <w:pPr>
        <w:pStyle w:val="NormalnyWeb"/>
        <w:numPr>
          <w:ilvl w:val="0"/>
          <w:numId w:val="1"/>
        </w:numPr>
        <w:spacing w:line="360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</w:t>
      </w:r>
      <w:r w:rsidR="0005653B">
        <w:rPr>
          <w:rFonts w:ascii="Calibri" w:hAnsi="Calibri"/>
          <w:b/>
          <w:sz w:val="22"/>
          <w:szCs w:val="22"/>
        </w:rPr>
        <w:t>iczba osób (oprócz koordynatora)</w:t>
      </w:r>
      <w:r w:rsidR="00F544D4">
        <w:rPr>
          <w:rFonts w:ascii="Calibri" w:hAnsi="Calibri"/>
          <w:b/>
          <w:sz w:val="22"/>
          <w:szCs w:val="22"/>
        </w:rPr>
        <w:t>, które</w:t>
      </w:r>
      <w:r w:rsidR="0005653B">
        <w:rPr>
          <w:rFonts w:ascii="Calibri" w:hAnsi="Calibri"/>
          <w:b/>
          <w:sz w:val="22"/>
          <w:szCs w:val="22"/>
        </w:rPr>
        <w:t xml:space="preserve"> brał</w:t>
      </w:r>
      <w:r w:rsidR="00F544D4">
        <w:rPr>
          <w:rFonts w:ascii="Calibri" w:hAnsi="Calibri"/>
          <w:b/>
          <w:sz w:val="22"/>
          <w:szCs w:val="22"/>
        </w:rPr>
        <w:t>y</w:t>
      </w:r>
      <w:r w:rsidR="0005653B">
        <w:rPr>
          <w:rFonts w:ascii="Calibri" w:hAnsi="Calibri"/>
          <w:b/>
          <w:sz w:val="22"/>
          <w:szCs w:val="22"/>
        </w:rPr>
        <w:t xml:space="preserve"> udział w realizacji zadania?</w:t>
      </w:r>
      <w:r w:rsidR="001D3DD0">
        <w:rPr>
          <w:rFonts w:ascii="Calibri" w:hAnsi="Calibri"/>
          <w:b/>
          <w:sz w:val="22"/>
          <w:szCs w:val="22"/>
        </w:rPr>
        <w:t xml:space="preserve"> </w:t>
      </w:r>
      <w:r w:rsidR="00E16DAE">
        <w:rPr>
          <w:rFonts w:ascii="Calibri" w:hAnsi="Calibri"/>
          <w:b/>
          <w:sz w:val="22"/>
          <w:szCs w:val="22"/>
        </w:rPr>
        <w:t xml:space="preserve"> </w:t>
      </w:r>
    </w:p>
    <w:p w:rsidR="001D3DD0" w:rsidRPr="00E16DAE" w:rsidRDefault="001D3DD0" w:rsidP="00E16DAE">
      <w:pPr>
        <w:pStyle w:val="NormalnyWeb"/>
        <w:spacing w:line="360" w:lineRule="auto"/>
        <w:ind w:left="540"/>
        <w:rPr>
          <w:rFonts w:ascii="Calibri" w:hAnsi="Calibri"/>
          <w:b/>
          <w:i/>
          <w:sz w:val="22"/>
          <w:szCs w:val="22"/>
        </w:rPr>
      </w:pPr>
      <w:r w:rsidRPr="00E16DAE">
        <w:rPr>
          <w:rFonts w:ascii="Calibri" w:hAnsi="Calibri"/>
          <w:b/>
          <w:i/>
          <w:sz w:val="22"/>
          <w:szCs w:val="22"/>
        </w:rPr>
        <w:t>ok. 20 osób</w:t>
      </w:r>
      <w:r w:rsidR="00E16DAE" w:rsidRPr="00E16DAE">
        <w:rPr>
          <w:rFonts w:ascii="Calibri" w:hAnsi="Calibri"/>
          <w:b/>
          <w:i/>
          <w:sz w:val="22"/>
          <w:szCs w:val="22"/>
        </w:rPr>
        <w:t xml:space="preserve"> – członkowie stowarzyszenia oraz pośrednio zainteresowani Akcją i Inicjatywą Lokalną – ok. 200 osób</w:t>
      </w:r>
    </w:p>
    <w:p w:rsidR="00F544D4" w:rsidRPr="00FF2AA9" w:rsidRDefault="00563474" w:rsidP="00F544D4">
      <w:pPr>
        <w:pStyle w:val="NormalnyWeb"/>
        <w:spacing w:line="360" w:lineRule="auto"/>
        <w:rPr>
          <w:rFonts w:ascii="Calibri" w:hAnsi="Calibri"/>
          <w:b/>
          <w:sz w:val="22"/>
          <w:szCs w:val="22"/>
        </w:rPr>
      </w:pPr>
      <w:r w:rsidRPr="00FF2AA9">
        <w:rPr>
          <w:rFonts w:ascii="Calibri" w:hAnsi="Calibri"/>
          <w:b/>
          <w:sz w:val="22"/>
          <w:szCs w:val="22"/>
        </w:rPr>
        <w:t>CZĘŚĆ II</w:t>
      </w:r>
    </w:p>
    <w:p w:rsidR="00F544D4" w:rsidRDefault="00F544D4" w:rsidP="00F75A77">
      <w:pPr>
        <w:pStyle w:val="NormalnyWeb"/>
        <w:numPr>
          <w:ilvl w:val="0"/>
          <w:numId w:val="5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Jaką Inicjatywę chcieliście zrealizować poprzez udział w Akcji? </w:t>
      </w:r>
      <w:r w:rsidRPr="00FF2AA9">
        <w:rPr>
          <w:rFonts w:ascii="Calibri" w:hAnsi="Calibri"/>
          <w:sz w:val="22"/>
          <w:szCs w:val="22"/>
        </w:rPr>
        <w:t xml:space="preserve">(prosimy krótko opisać pomysł na Inicjatywę lokalną) </w:t>
      </w:r>
      <w:r w:rsidR="00FF2AA9" w:rsidRPr="00FF2AA9">
        <w:rPr>
          <w:rFonts w:ascii="Calibri" w:hAnsi="Calibri"/>
          <w:sz w:val="22"/>
          <w:szCs w:val="22"/>
        </w:rPr>
        <w:t>.</w:t>
      </w:r>
    </w:p>
    <w:p w:rsidR="00D60617" w:rsidRPr="00FF2AA9" w:rsidRDefault="00406E63" w:rsidP="00D60617">
      <w:pPr>
        <w:pStyle w:val="NormalnyWeb"/>
        <w:spacing w:line="360" w:lineRule="auto"/>
        <w:ind w:left="1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60617">
        <w:rPr>
          <w:rFonts w:ascii="Calibri" w:hAnsi="Calibri"/>
          <w:sz w:val="22"/>
          <w:szCs w:val="22"/>
        </w:rPr>
        <w:t>Poprzez udział w akcji Masz głos/Masz wybór chcieliśmy zrealizować inicjatywę lokalną</w:t>
      </w:r>
      <w:r w:rsidR="00E16DAE">
        <w:rPr>
          <w:rFonts w:ascii="Calibri" w:hAnsi="Calibri"/>
          <w:sz w:val="22"/>
          <w:szCs w:val="22"/>
        </w:rPr>
        <w:t>, którą nazwaliśmy „</w:t>
      </w:r>
      <w:r w:rsidR="00E16DAE" w:rsidRPr="00E16DAE">
        <w:rPr>
          <w:rFonts w:ascii="Calibri" w:hAnsi="Calibri"/>
          <w:b/>
          <w:sz w:val="22"/>
          <w:szCs w:val="22"/>
        </w:rPr>
        <w:t>Utworzenie Zmysłowej K</w:t>
      </w:r>
      <w:r w:rsidR="00D60617" w:rsidRPr="00E16DAE">
        <w:rPr>
          <w:rFonts w:ascii="Calibri" w:hAnsi="Calibri"/>
          <w:b/>
          <w:sz w:val="22"/>
          <w:szCs w:val="22"/>
        </w:rPr>
        <w:t>awiarenki</w:t>
      </w:r>
      <w:r w:rsidR="00E16DAE">
        <w:rPr>
          <w:rFonts w:ascii="Calibri" w:hAnsi="Calibri"/>
          <w:sz w:val="22"/>
          <w:szCs w:val="22"/>
        </w:rPr>
        <w:t>”. Chodziło o uzyskanie</w:t>
      </w:r>
      <w:r w:rsidR="00D60617">
        <w:rPr>
          <w:rFonts w:ascii="Calibri" w:hAnsi="Calibri"/>
          <w:sz w:val="22"/>
          <w:szCs w:val="22"/>
        </w:rPr>
        <w:t xml:space="preserve"> miejsca (lokalu</w:t>
      </w:r>
      <w:r w:rsidR="00E16DAE">
        <w:rPr>
          <w:rFonts w:ascii="Calibri" w:hAnsi="Calibri"/>
          <w:sz w:val="22"/>
          <w:szCs w:val="22"/>
        </w:rPr>
        <w:t>, pomieszczenia</w:t>
      </w:r>
      <w:r w:rsidR="00D60617">
        <w:rPr>
          <w:rFonts w:ascii="Calibri" w:hAnsi="Calibri"/>
          <w:sz w:val="22"/>
          <w:szCs w:val="22"/>
        </w:rPr>
        <w:t xml:space="preserve">), w którym ludzie starsi przede wszystkim, ale także i wszyscy inni </w:t>
      </w:r>
      <w:r w:rsidR="00E16DAE">
        <w:rPr>
          <w:rFonts w:ascii="Calibri" w:hAnsi="Calibri"/>
          <w:sz w:val="22"/>
          <w:szCs w:val="22"/>
        </w:rPr>
        <w:t xml:space="preserve">- </w:t>
      </w:r>
      <w:r w:rsidR="00D60617">
        <w:rPr>
          <w:rFonts w:ascii="Calibri" w:hAnsi="Calibri"/>
          <w:sz w:val="22"/>
          <w:szCs w:val="22"/>
        </w:rPr>
        <w:t xml:space="preserve">mieliby ochotę skorzystać z bogatej oferty edukacyjno-rekreacyjnej. </w:t>
      </w:r>
      <w:r w:rsidR="00EE7C98">
        <w:rPr>
          <w:rFonts w:ascii="Calibri" w:hAnsi="Calibri"/>
          <w:sz w:val="22"/>
          <w:szCs w:val="22"/>
        </w:rPr>
        <w:t>St</w:t>
      </w:r>
      <w:r w:rsidR="00E16DAE">
        <w:rPr>
          <w:rFonts w:ascii="Calibri" w:hAnsi="Calibri"/>
          <w:sz w:val="22"/>
          <w:szCs w:val="22"/>
        </w:rPr>
        <w:t>owarzyszenie prężnie działa od 6</w:t>
      </w:r>
      <w:r w:rsidR="00EE7C98">
        <w:rPr>
          <w:rFonts w:ascii="Calibri" w:hAnsi="Calibri"/>
          <w:sz w:val="22"/>
          <w:szCs w:val="22"/>
        </w:rPr>
        <w:t xml:space="preserve"> lat, jednak ciągle nie ma swojej stałej siedziby; w wielu miejscowościach gminnych wybudowane zostały świetlice wiejskie – jednak nie w Pieńkowie. Stąd też nasz pomysł, by przez inicjatywę lokalną pobudzić działania samorządu do stworzenia miejsca przyjaznego, zachęcającego, twórczego</w:t>
      </w:r>
      <w:r w:rsidR="00E16DAE">
        <w:rPr>
          <w:rFonts w:ascii="Calibri" w:hAnsi="Calibri"/>
          <w:sz w:val="22"/>
          <w:szCs w:val="22"/>
        </w:rPr>
        <w:t>, gdzie moglibyśmy realizować swe pomysły i marzenia.</w:t>
      </w:r>
    </w:p>
    <w:p w:rsidR="0005653B" w:rsidRPr="0005653B" w:rsidRDefault="0005653B" w:rsidP="0005653B">
      <w:pPr>
        <w:pStyle w:val="NormalnyWeb"/>
        <w:spacing w:line="360" w:lineRule="auto"/>
        <w:rPr>
          <w:rFonts w:ascii="Calibri" w:hAnsi="Calibri"/>
          <w:b/>
          <w:sz w:val="22"/>
          <w:szCs w:val="22"/>
        </w:rPr>
      </w:pPr>
    </w:p>
    <w:p w:rsidR="005D4E8F" w:rsidRPr="003E5026" w:rsidRDefault="005D4E8F" w:rsidP="00F75A77">
      <w:pPr>
        <w:pStyle w:val="NormalnyWeb"/>
        <w:numPr>
          <w:ilvl w:val="0"/>
          <w:numId w:val="5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05653B">
        <w:rPr>
          <w:rFonts w:ascii="Calibri" w:hAnsi="Calibri"/>
          <w:b/>
          <w:bCs/>
          <w:sz w:val="22"/>
          <w:szCs w:val="22"/>
        </w:rPr>
        <w:lastRenderedPageBreak/>
        <w:t xml:space="preserve">Czy w gminie </w:t>
      </w:r>
      <w:r w:rsidR="0005653B">
        <w:rPr>
          <w:rFonts w:ascii="Calibri" w:hAnsi="Calibri"/>
          <w:b/>
          <w:bCs/>
          <w:sz w:val="22"/>
          <w:szCs w:val="22"/>
        </w:rPr>
        <w:t xml:space="preserve">w momencie </w:t>
      </w:r>
      <w:r w:rsidR="00F544D4">
        <w:rPr>
          <w:rFonts w:ascii="Calibri" w:hAnsi="Calibri"/>
          <w:b/>
          <w:bCs/>
          <w:sz w:val="22"/>
          <w:szCs w:val="22"/>
        </w:rPr>
        <w:t xml:space="preserve">rozpoczęcia  </w:t>
      </w:r>
      <w:r w:rsidR="0005653B">
        <w:rPr>
          <w:rFonts w:ascii="Calibri" w:hAnsi="Calibri"/>
          <w:b/>
          <w:bCs/>
          <w:sz w:val="22"/>
          <w:szCs w:val="22"/>
        </w:rPr>
        <w:t xml:space="preserve">Akcji </w:t>
      </w:r>
      <w:r w:rsidRPr="0005653B">
        <w:rPr>
          <w:rFonts w:ascii="Calibri" w:hAnsi="Calibri"/>
          <w:b/>
          <w:bCs/>
          <w:sz w:val="22"/>
          <w:szCs w:val="22"/>
        </w:rPr>
        <w:t xml:space="preserve">podjęta </w:t>
      </w:r>
      <w:r w:rsidR="0005653B">
        <w:rPr>
          <w:rFonts w:ascii="Calibri" w:hAnsi="Calibri"/>
          <w:b/>
          <w:bCs/>
          <w:sz w:val="22"/>
          <w:szCs w:val="22"/>
        </w:rPr>
        <w:t>była</w:t>
      </w:r>
      <w:r w:rsidRPr="0005653B">
        <w:rPr>
          <w:rFonts w:ascii="Calibri" w:hAnsi="Calibri"/>
          <w:b/>
          <w:bCs/>
          <w:sz w:val="22"/>
          <w:szCs w:val="22"/>
        </w:rPr>
        <w:t xml:space="preserve"> uchwała o trybie i szczegółowych kryteriach wyboru inicjatywy lokalnej?</w:t>
      </w:r>
    </w:p>
    <w:p w:rsidR="003E5026" w:rsidRPr="00FF2AA9" w:rsidRDefault="003E5026" w:rsidP="003E5026">
      <w:pPr>
        <w:pStyle w:val="NormalnyWeb"/>
        <w:spacing w:line="360" w:lineRule="auto"/>
        <w:ind w:left="1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Nie.</w:t>
      </w:r>
    </w:p>
    <w:p w:rsidR="00FF2AA9" w:rsidRDefault="00FF2AA9" w:rsidP="00FF2AA9">
      <w:pPr>
        <w:pStyle w:val="Akapitzlist"/>
        <w:rPr>
          <w:rFonts w:ascii="Calibri" w:hAnsi="Calibri"/>
          <w:b/>
          <w:sz w:val="22"/>
          <w:szCs w:val="22"/>
        </w:rPr>
      </w:pPr>
    </w:p>
    <w:p w:rsidR="0005653B" w:rsidRPr="00FF2AA9" w:rsidRDefault="0005653B" w:rsidP="00FF2AA9">
      <w:pPr>
        <w:pStyle w:val="NormalnyWeb"/>
        <w:numPr>
          <w:ilvl w:val="0"/>
          <w:numId w:val="5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FF2AA9">
        <w:rPr>
          <w:rFonts w:ascii="Calibri" w:hAnsi="Calibri"/>
          <w:b/>
          <w:bCs/>
          <w:sz w:val="22"/>
          <w:szCs w:val="22"/>
        </w:rPr>
        <w:t>Jeśli nie, jakie podjęliście działania, by uchwała została podjęta.</w:t>
      </w:r>
      <w:r w:rsidR="00F544D4" w:rsidRPr="00FF2AA9">
        <w:rPr>
          <w:rFonts w:ascii="Calibri" w:hAnsi="Calibri"/>
          <w:b/>
          <w:bCs/>
          <w:sz w:val="22"/>
          <w:szCs w:val="22"/>
        </w:rPr>
        <w:t xml:space="preserve"> </w:t>
      </w:r>
      <w:r w:rsidR="00504556" w:rsidRPr="00FF2AA9">
        <w:rPr>
          <w:rFonts w:ascii="Calibri" w:hAnsi="Calibri"/>
          <w:bCs/>
          <w:i/>
          <w:sz w:val="22"/>
          <w:szCs w:val="22"/>
        </w:rPr>
        <w:t>(</w:t>
      </w:r>
      <w:r w:rsidR="00F544D4" w:rsidRPr="00FF2AA9">
        <w:rPr>
          <w:rFonts w:ascii="Calibri" w:hAnsi="Calibri"/>
          <w:bCs/>
          <w:i/>
          <w:sz w:val="22"/>
          <w:szCs w:val="22"/>
        </w:rPr>
        <w:t>Prosimy opisać ile spotkań, rozmów z radnymi, urzędnikami odbyło się, czy kierowane były jakieś pisma, petycje, składane wnioski)</w:t>
      </w:r>
      <w:r w:rsidR="00FF2AA9" w:rsidRPr="00FF2AA9">
        <w:rPr>
          <w:rFonts w:ascii="Calibri" w:hAnsi="Calibri"/>
          <w:bCs/>
          <w:i/>
          <w:sz w:val="22"/>
          <w:szCs w:val="22"/>
        </w:rPr>
        <w:t>.</w:t>
      </w:r>
    </w:p>
    <w:p w:rsidR="00F75A77" w:rsidRPr="00406E63" w:rsidRDefault="00406E63" w:rsidP="00406E63">
      <w:pPr>
        <w:pStyle w:val="NormalnyWeb"/>
        <w:spacing w:line="360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406E63">
        <w:rPr>
          <w:rFonts w:ascii="Calibri" w:hAnsi="Calibri"/>
          <w:bCs/>
          <w:sz w:val="22"/>
          <w:szCs w:val="22"/>
        </w:rPr>
        <w:t xml:space="preserve">Odbyło się </w:t>
      </w:r>
      <w:r w:rsidR="00E16DAE">
        <w:rPr>
          <w:rFonts w:ascii="Calibri" w:hAnsi="Calibri"/>
          <w:bCs/>
          <w:sz w:val="22"/>
          <w:szCs w:val="22"/>
        </w:rPr>
        <w:t xml:space="preserve">dwa </w:t>
      </w:r>
      <w:r w:rsidRPr="00406E63">
        <w:rPr>
          <w:rFonts w:ascii="Calibri" w:hAnsi="Calibri"/>
          <w:bCs/>
          <w:sz w:val="22"/>
          <w:szCs w:val="22"/>
        </w:rPr>
        <w:t>spotkanie z Wójtem Gminy oraz przewodniczącą Rady Gminy Postomino, zgłoszony został problem.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3E5026">
        <w:rPr>
          <w:rFonts w:ascii="Calibri" w:hAnsi="Calibri"/>
          <w:sz w:val="22"/>
          <w:szCs w:val="22"/>
        </w:rPr>
        <w:t>W trakcie konsultacji na temat inicjatywy lokalnej nastąpiło pozytywne rozwiązanie naszej petycji. Otóż bardzo konstruktywnym rozwiązaniem okazało się zrezygnowanie z budowy dwóch małych obiektów  w sąsiadujących wioskach (Postomino, Pieńkowo) na rzecz budowy jednego dużego obiektu na granicy obu wiosek.</w:t>
      </w:r>
      <w:r w:rsidR="00B82A42">
        <w:rPr>
          <w:rFonts w:ascii="Calibri" w:hAnsi="Calibri"/>
          <w:sz w:val="22"/>
          <w:szCs w:val="22"/>
        </w:rPr>
        <w:t xml:space="preserve"> U</w:t>
      </w:r>
      <w:r w:rsidR="00E16DAE">
        <w:rPr>
          <w:rFonts w:ascii="Calibri" w:hAnsi="Calibri"/>
          <w:sz w:val="22"/>
          <w:szCs w:val="22"/>
        </w:rPr>
        <w:t>zyskaliśmy też zapewnienie</w:t>
      </w:r>
      <w:r w:rsidR="00B82A42">
        <w:rPr>
          <w:rFonts w:ascii="Calibri" w:hAnsi="Calibri"/>
          <w:sz w:val="22"/>
          <w:szCs w:val="22"/>
        </w:rPr>
        <w:t>, że w jednym z pomieszczeń będzie miała siedzibę „Zmysłowa kawiarenka” z przeznaczeniem na organizację zajęć, spotkań i innych form aktywności skierowanych przede wszystkim do osób starszych, ale także innych.</w:t>
      </w:r>
      <w:r w:rsidR="00554C64">
        <w:rPr>
          <w:rFonts w:ascii="Calibri" w:hAnsi="Calibri"/>
          <w:sz w:val="22"/>
          <w:szCs w:val="22"/>
        </w:rPr>
        <w:t xml:space="preserve"> Dodatkowymi działaniami, które zostały podjęte to spotkania z sołtysami i radami sołeckimi z okolicznych wiosek: Nosalina, Wilkowic i Staniewic oraz radnymi. Celem tych spotkań</w:t>
      </w:r>
      <w:r w:rsidR="0085152D">
        <w:rPr>
          <w:rFonts w:ascii="Calibri" w:hAnsi="Calibri"/>
          <w:sz w:val="22"/>
          <w:szCs w:val="22"/>
        </w:rPr>
        <w:t xml:space="preserve"> były rozmowy na temat inicjatywy lokalnej, prezentacja działań stowarzyszenia i zachęcenie mieszkańców do zwiększonego udział w życiu lokalnej społeczności.</w:t>
      </w:r>
    </w:p>
    <w:p w:rsidR="006D1B5D" w:rsidRDefault="006D1B5D" w:rsidP="00F75A77">
      <w:pPr>
        <w:pStyle w:val="NormalnyWeb"/>
        <w:numPr>
          <w:ilvl w:val="0"/>
          <w:numId w:val="5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Jakie problemy, przeszkody pojawiły się na etapie rozmów z urzędnikami?</w:t>
      </w:r>
      <w:r w:rsidR="00FF2AA9">
        <w:rPr>
          <w:rFonts w:ascii="Calibri" w:hAnsi="Calibri"/>
          <w:b/>
          <w:sz w:val="22"/>
          <w:szCs w:val="22"/>
        </w:rPr>
        <w:t xml:space="preserve"> </w:t>
      </w:r>
    </w:p>
    <w:p w:rsidR="0005653B" w:rsidRDefault="00FF2AA9" w:rsidP="00640E92">
      <w:pPr>
        <w:pStyle w:val="NormalnyWeb"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</w:t>
      </w:r>
      <w:r w:rsidR="006D1B5D">
        <w:rPr>
          <w:rFonts w:ascii="Calibri" w:hAnsi="Calibri"/>
          <w:b/>
          <w:sz w:val="22"/>
          <w:szCs w:val="22"/>
        </w:rPr>
        <w:t xml:space="preserve">Czy udało się je pokonać, jakie argumenty przekonały władze?  </w:t>
      </w:r>
    </w:p>
    <w:p w:rsidR="00F75A77" w:rsidRDefault="0085152D" w:rsidP="0085152D">
      <w:pPr>
        <w:pStyle w:val="NormalnyWeb"/>
        <w:spacing w:line="360" w:lineRule="auto"/>
        <w:ind w:left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było problemów w kontaktach z urzędnikami. Argumentami, które przekonały władze do budowy obiektu kulturalnego, w którym miejsce znalazłaby „Zmysłowa kawiarenka” były:</w:t>
      </w:r>
    </w:p>
    <w:p w:rsidR="0085152D" w:rsidRDefault="0085152D" w:rsidP="0085152D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dotychczasowy brak takowego obiektu,</w:t>
      </w:r>
    </w:p>
    <w:p w:rsidR="0085152D" w:rsidRDefault="00112412" w:rsidP="0085152D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duże zapotrzebowanie społeczne na miejsce, gdzie mogłoby koncentrować się życie kulturalne dwóch dużych wiosek,</w:t>
      </w:r>
    </w:p>
    <w:p w:rsidR="00112412" w:rsidRDefault="0019163A" w:rsidP="0085152D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wzmożona aktywność naszego stowarzyszenia – spotkania z sołtysami, mieszkańcami, publikacje w prasie – docenienie kreatywności członków stowarzyszenia, ich zaangażowania w życie społeczne dużych wiosek,</w:t>
      </w:r>
    </w:p>
    <w:p w:rsidR="0019163A" w:rsidRPr="0085152D" w:rsidRDefault="0019163A" w:rsidP="0085152D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stworzenie Integracyjno-Edukacyjnego Skweru Trzech Pokoleń</w:t>
      </w:r>
      <w:r w:rsidR="003F28DB">
        <w:rPr>
          <w:rFonts w:ascii="Calibri" w:hAnsi="Calibri"/>
          <w:sz w:val="22"/>
          <w:szCs w:val="22"/>
        </w:rPr>
        <w:t xml:space="preserve"> w Pieńkowie, gdzie </w:t>
      </w:r>
      <w:r w:rsidR="003F28DB">
        <w:rPr>
          <w:rFonts w:ascii="Calibri" w:hAnsi="Calibri"/>
          <w:sz w:val="22"/>
          <w:szCs w:val="22"/>
        </w:rPr>
        <w:lastRenderedPageBreak/>
        <w:t>oprócz wakacyjnych zajęć z dziećmi (prowadzonymi w ramach wolontariatu, przeprowadzona została gra terenowa „Super Mieszkaniec” z udziałem radnych i rady sołeckiej.</w:t>
      </w:r>
    </w:p>
    <w:p w:rsidR="00C16AA6" w:rsidRDefault="00563474" w:rsidP="00C16AA6">
      <w:pPr>
        <w:pStyle w:val="NormalnyWeb"/>
        <w:numPr>
          <w:ilvl w:val="0"/>
          <w:numId w:val="5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Czy uchwała w gminie była konsultowana? Jeśli tak to jak przebiegał ten proces? Czy braliście udział w konsultacjach?</w:t>
      </w:r>
    </w:p>
    <w:p w:rsidR="00C16AA6" w:rsidRPr="00DB056D" w:rsidRDefault="00DB056D" w:rsidP="00DB056D">
      <w:pPr>
        <w:pStyle w:val="NormalnyWeb"/>
        <w:spacing w:line="360" w:lineRule="auto"/>
        <w:ind w:left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Wiadomo mi, że po złożeniu wniosku z zapytaniem o uchwałę o inicjatywie lokalnej na ręce wójta i przewodniczącej Rady Gminy odbyły się rozmowy na k</w:t>
      </w:r>
      <w:r w:rsidR="00DB38B5">
        <w:rPr>
          <w:rFonts w:ascii="Calibri" w:hAnsi="Calibri"/>
          <w:sz w:val="22"/>
          <w:szCs w:val="22"/>
        </w:rPr>
        <w:t>omisjach, jednakże ze względu na fakt, że nasz problem został pozytywnie załatwiony (a również na sytuacje życiowe) dalej nie drążyłam problemu konsultacji na temat inicjatywy lokalnej.</w:t>
      </w:r>
    </w:p>
    <w:p w:rsidR="00563474" w:rsidRPr="008F5BF4" w:rsidRDefault="00504556" w:rsidP="00C16AA6">
      <w:pPr>
        <w:pStyle w:val="NormalnyWeb"/>
        <w:numPr>
          <w:ilvl w:val="0"/>
          <w:numId w:val="5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C16AA6">
        <w:rPr>
          <w:rFonts w:ascii="Calibri" w:hAnsi="Calibri"/>
          <w:b/>
          <w:sz w:val="22"/>
          <w:szCs w:val="22"/>
        </w:rPr>
        <w:t xml:space="preserve">Jak oceniacie Państwo </w:t>
      </w:r>
      <w:r w:rsidR="00C71B45" w:rsidRPr="00C16AA6">
        <w:rPr>
          <w:rFonts w:ascii="Calibri" w:hAnsi="Calibri"/>
          <w:b/>
          <w:sz w:val="22"/>
          <w:szCs w:val="22"/>
        </w:rPr>
        <w:t>współpracę władz</w:t>
      </w:r>
      <w:r w:rsidRPr="00C16AA6">
        <w:rPr>
          <w:rFonts w:ascii="Calibri" w:hAnsi="Calibri"/>
          <w:b/>
          <w:sz w:val="22"/>
          <w:szCs w:val="22"/>
        </w:rPr>
        <w:t xml:space="preserve"> z mieszkańcami na terenie Waszej gminy?</w:t>
      </w:r>
      <w:r w:rsidR="000B5B0A" w:rsidRPr="00C16AA6">
        <w:rPr>
          <w:rFonts w:ascii="Calibri" w:hAnsi="Calibri"/>
          <w:b/>
          <w:bCs/>
          <w:sz w:val="22"/>
          <w:szCs w:val="22"/>
        </w:rPr>
        <w:t xml:space="preserve">  </w:t>
      </w:r>
      <w:r w:rsidR="000B5B0A" w:rsidRPr="00C16AA6">
        <w:rPr>
          <w:rFonts w:ascii="Calibri" w:hAnsi="Calibri"/>
          <w:bCs/>
          <w:i/>
          <w:sz w:val="22"/>
          <w:szCs w:val="22"/>
        </w:rPr>
        <w:t>(Proszę opisać udział władz samorządowych – prosimy o wskazanie osób, które wspierały Wasze działania i były w nie zaangażowane.  Prosimy o opisanie w jaki sposób władze współpracowały z mieszkańcami na etapie realizacji inicjatywy).</w:t>
      </w:r>
    </w:p>
    <w:p w:rsidR="0041530A" w:rsidRDefault="008F5BF4" w:rsidP="008F5BF4">
      <w:pPr>
        <w:pStyle w:val="NormalnyWeb"/>
        <w:spacing w:line="360" w:lineRule="auto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Współpraca władz samorządowych z mieszkańcami naszej gminy układa się dobrze. Wójt otwarty jest na wszelkie inicjatywy, zgłaszane zarówno przez sołtysów np. podczas sesji Rady Gminy, jak i inne osoby, występujące w ramach Wolnej Trybuny, czy też w trakcie indywidualnych rozmów lub podczas corocznych spotkań środowiskowych</w:t>
      </w:r>
      <w:r w:rsidR="0041530A">
        <w:rPr>
          <w:rFonts w:ascii="Calibri" w:hAnsi="Calibri"/>
          <w:sz w:val="22"/>
          <w:szCs w:val="22"/>
        </w:rPr>
        <w:t>. Co roku</w:t>
      </w:r>
      <w:r>
        <w:rPr>
          <w:rFonts w:ascii="Calibri" w:hAnsi="Calibri"/>
          <w:sz w:val="22"/>
          <w:szCs w:val="22"/>
        </w:rPr>
        <w:t xml:space="preserve"> wiosną </w:t>
      </w:r>
      <w:r w:rsidR="0041530A">
        <w:rPr>
          <w:rFonts w:ascii="Calibri" w:hAnsi="Calibri"/>
          <w:sz w:val="22"/>
          <w:szCs w:val="22"/>
        </w:rPr>
        <w:t>Wójt z całym zapleczem urzędniczym spotyka się w poszczególnych wioskach, by na miejscu rozstrzygać lokalne problemy, wysłuchać propozycji związanych z lokalnymi bolączkami.</w:t>
      </w:r>
    </w:p>
    <w:p w:rsidR="008F5BF4" w:rsidRPr="008F5BF4" w:rsidRDefault="0041530A" w:rsidP="008F5BF4">
      <w:pPr>
        <w:pStyle w:val="NormalnyWeb"/>
        <w:spacing w:line="360" w:lineRule="auto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Osobami, które szczególnie wspierały nasze działania były: </w:t>
      </w:r>
      <w:r w:rsidR="008F5BF4">
        <w:rPr>
          <w:rFonts w:ascii="Calibri" w:hAnsi="Calibri"/>
          <w:sz w:val="22"/>
          <w:szCs w:val="22"/>
        </w:rPr>
        <w:t xml:space="preserve">  </w:t>
      </w:r>
    </w:p>
    <w:p w:rsidR="00661A99" w:rsidRPr="00661A99" w:rsidRDefault="00661A99" w:rsidP="00661A99">
      <w:pPr>
        <w:pStyle w:val="NormalnyWeb"/>
        <w:spacing w:line="360" w:lineRule="auto"/>
        <w:rPr>
          <w:rFonts w:ascii="Calibri" w:hAnsi="Calibri"/>
          <w:sz w:val="22"/>
          <w:szCs w:val="22"/>
        </w:rPr>
      </w:pPr>
      <w:r w:rsidRPr="00661A99">
        <w:rPr>
          <w:rFonts w:ascii="Calibri" w:hAnsi="Calibri"/>
          <w:sz w:val="22"/>
          <w:szCs w:val="22"/>
        </w:rPr>
        <w:t>Wójt Gminy Postomino –Janusz Bojkowski</w:t>
      </w:r>
    </w:p>
    <w:p w:rsidR="00661A99" w:rsidRPr="00661A99" w:rsidRDefault="00661A99" w:rsidP="00661A99">
      <w:pPr>
        <w:pStyle w:val="NormalnyWeb"/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661A99">
        <w:rPr>
          <w:rFonts w:ascii="Calibri" w:hAnsi="Calibri"/>
          <w:sz w:val="22"/>
          <w:szCs w:val="22"/>
        </w:rPr>
        <w:t>Wicewójt</w:t>
      </w:r>
      <w:proofErr w:type="spellEnd"/>
      <w:r w:rsidRPr="00661A99">
        <w:rPr>
          <w:rFonts w:ascii="Calibri" w:hAnsi="Calibri"/>
          <w:sz w:val="22"/>
          <w:szCs w:val="22"/>
        </w:rPr>
        <w:t xml:space="preserve"> Gminy Postomino</w:t>
      </w:r>
      <w:r w:rsidR="0041530A">
        <w:rPr>
          <w:rFonts w:ascii="Calibri" w:hAnsi="Calibri"/>
          <w:sz w:val="22"/>
          <w:szCs w:val="22"/>
        </w:rPr>
        <w:t xml:space="preserve"> -</w:t>
      </w:r>
      <w:r w:rsidRPr="00661A99">
        <w:rPr>
          <w:rFonts w:ascii="Calibri" w:hAnsi="Calibri"/>
          <w:sz w:val="22"/>
          <w:szCs w:val="22"/>
        </w:rPr>
        <w:t xml:space="preserve"> Adam Drapała</w:t>
      </w:r>
    </w:p>
    <w:p w:rsidR="00661A99" w:rsidRPr="00661A99" w:rsidRDefault="00661A99" w:rsidP="00661A99">
      <w:pPr>
        <w:pStyle w:val="NormalnyWeb"/>
        <w:spacing w:line="360" w:lineRule="auto"/>
        <w:rPr>
          <w:rFonts w:ascii="Calibri" w:hAnsi="Calibri"/>
          <w:sz w:val="22"/>
          <w:szCs w:val="22"/>
        </w:rPr>
      </w:pPr>
      <w:r w:rsidRPr="00661A99">
        <w:rPr>
          <w:rFonts w:ascii="Calibri" w:hAnsi="Calibri"/>
          <w:sz w:val="22"/>
          <w:szCs w:val="22"/>
        </w:rPr>
        <w:t>Skarbnik Gminy – Anna Kalinowska</w:t>
      </w:r>
    </w:p>
    <w:p w:rsidR="00661A99" w:rsidRPr="00661A99" w:rsidRDefault="00661A99" w:rsidP="00661A99">
      <w:pPr>
        <w:pStyle w:val="NormalnyWeb"/>
        <w:spacing w:line="360" w:lineRule="auto"/>
        <w:rPr>
          <w:rFonts w:ascii="Calibri" w:hAnsi="Calibri"/>
          <w:sz w:val="22"/>
          <w:szCs w:val="22"/>
        </w:rPr>
      </w:pPr>
      <w:r w:rsidRPr="00661A99">
        <w:rPr>
          <w:rFonts w:ascii="Calibri" w:hAnsi="Calibri"/>
          <w:sz w:val="22"/>
          <w:szCs w:val="22"/>
        </w:rPr>
        <w:t>Przewodnicząca Rady Gminy- Jadwiga Krakowska</w:t>
      </w:r>
    </w:p>
    <w:p w:rsidR="000B5B0A" w:rsidRPr="00661A99" w:rsidRDefault="0041530A" w:rsidP="00661A99">
      <w:pPr>
        <w:pStyle w:val="NormalnyWeb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Radni -</w:t>
      </w:r>
      <w:r w:rsidR="00661A99" w:rsidRPr="00661A99">
        <w:rPr>
          <w:rFonts w:ascii="Calibri" w:hAnsi="Calibri"/>
          <w:sz w:val="22"/>
          <w:szCs w:val="22"/>
        </w:rPr>
        <w:t xml:space="preserve"> Emilia Foryś, Daniel Pakos</w:t>
      </w:r>
    </w:p>
    <w:p w:rsidR="0041530A" w:rsidRDefault="0041530A" w:rsidP="00563474">
      <w:pPr>
        <w:pStyle w:val="NormalnyWeb"/>
        <w:spacing w:line="360" w:lineRule="auto"/>
        <w:ind w:left="540"/>
        <w:rPr>
          <w:rFonts w:ascii="Calibri" w:hAnsi="Calibri"/>
          <w:b/>
          <w:bCs/>
          <w:sz w:val="22"/>
          <w:szCs w:val="22"/>
        </w:rPr>
      </w:pPr>
    </w:p>
    <w:p w:rsidR="005D4E8F" w:rsidRDefault="00154373" w:rsidP="00563474">
      <w:pPr>
        <w:pStyle w:val="NormalnyWeb"/>
        <w:spacing w:line="360" w:lineRule="auto"/>
        <w:ind w:left="540"/>
        <w:rPr>
          <w:rFonts w:ascii="Calibri" w:hAnsi="Calibri"/>
          <w:b/>
          <w:bCs/>
          <w:sz w:val="22"/>
          <w:szCs w:val="22"/>
        </w:rPr>
      </w:pPr>
      <w:r w:rsidRPr="00563474">
        <w:rPr>
          <w:rFonts w:ascii="Calibri" w:hAnsi="Calibri"/>
          <w:b/>
          <w:bCs/>
          <w:sz w:val="22"/>
          <w:szCs w:val="22"/>
        </w:rPr>
        <w:lastRenderedPageBreak/>
        <w:t>CZĘŚĆ II</w:t>
      </w:r>
      <w:r w:rsidR="00F75A77">
        <w:rPr>
          <w:rFonts w:ascii="Calibri" w:hAnsi="Calibri"/>
          <w:b/>
          <w:bCs/>
          <w:sz w:val="22"/>
          <w:szCs w:val="22"/>
        </w:rPr>
        <w:t>I</w:t>
      </w:r>
    </w:p>
    <w:p w:rsidR="000B5B0A" w:rsidRPr="000B5B0A" w:rsidRDefault="00640E92" w:rsidP="000B5B0A">
      <w:pPr>
        <w:pStyle w:val="NormalnyWeb"/>
        <w:numPr>
          <w:ilvl w:val="0"/>
          <w:numId w:val="4"/>
        </w:numPr>
        <w:spacing w:line="360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Jak wyglądał proces opracowania koncepcji wniosku? </w:t>
      </w:r>
      <w:r w:rsidRPr="000B5B0A">
        <w:rPr>
          <w:rFonts w:ascii="Calibri" w:hAnsi="Calibri"/>
          <w:bCs/>
          <w:i/>
          <w:sz w:val="22"/>
          <w:szCs w:val="22"/>
        </w:rPr>
        <w:t>(kto był inicjatorem, kto uczestniczył w opracowaniu wniosku, czy wniosek był konsultowany</w:t>
      </w:r>
      <w:r w:rsidR="000B5B0A">
        <w:rPr>
          <w:rFonts w:ascii="Calibri" w:hAnsi="Calibri"/>
          <w:bCs/>
          <w:i/>
          <w:sz w:val="22"/>
          <w:szCs w:val="22"/>
        </w:rPr>
        <w:t xml:space="preserve">, czy na etapie opracowania wniosku zorganizowano spotkania z mieszkańcami </w:t>
      </w:r>
      <w:r w:rsidR="00912EA1">
        <w:rPr>
          <w:rFonts w:ascii="Calibri" w:hAnsi="Calibri"/>
          <w:bCs/>
          <w:i/>
          <w:sz w:val="22"/>
          <w:szCs w:val="22"/>
        </w:rPr>
        <w:t>–</w:t>
      </w:r>
      <w:r w:rsidR="000B5B0A" w:rsidRPr="000B5B0A">
        <w:rPr>
          <w:rFonts w:ascii="Calibri" w:hAnsi="Calibri"/>
          <w:b/>
          <w:sz w:val="22"/>
          <w:szCs w:val="22"/>
        </w:rPr>
        <w:t xml:space="preserve"> </w:t>
      </w:r>
      <w:r w:rsidR="000B5B0A" w:rsidRPr="000B5B0A">
        <w:rPr>
          <w:rFonts w:ascii="Calibri" w:hAnsi="Calibri"/>
          <w:i/>
          <w:sz w:val="22"/>
          <w:szCs w:val="22"/>
        </w:rPr>
        <w:t xml:space="preserve">prosimy o podanie daty i tematu spotkania,  kto był jego organizatorem, ilu mieszkańców </w:t>
      </w:r>
      <w:r w:rsidR="00FF2AA9">
        <w:rPr>
          <w:rFonts w:ascii="Calibri" w:hAnsi="Calibri"/>
          <w:i/>
          <w:sz w:val="22"/>
          <w:szCs w:val="22"/>
        </w:rPr>
        <w:t>uczestniczyło w spotkaniu</w:t>
      </w:r>
      <w:r w:rsidRPr="000B5B0A">
        <w:rPr>
          <w:rFonts w:ascii="Calibri" w:hAnsi="Calibri"/>
          <w:bCs/>
          <w:i/>
          <w:sz w:val="22"/>
          <w:szCs w:val="22"/>
        </w:rPr>
        <w:t>)</w:t>
      </w:r>
      <w:r w:rsidR="00FF2AA9">
        <w:rPr>
          <w:rFonts w:ascii="Calibri" w:hAnsi="Calibri"/>
          <w:bCs/>
          <w:i/>
          <w:sz w:val="22"/>
          <w:szCs w:val="22"/>
        </w:rPr>
        <w:t>.</w:t>
      </w:r>
    </w:p>
    <w:p w:rsidR="000B5B0A" w:rsidRDefault="00912EA1" w:rsidP="00912EA1">
      <w:pPr>
        <w:pStyle w:val="NormalnyWeb"/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Inicjatorem opracowania koncepcji wniosku Inicjatywy Lokalnej było Stowarzyszenie na rzecz rozwoju i aktywności Pieńkowo – Pieńkówko „Razem lepiej”, a konkretnie prezes stowarzyszenia – Teresa Rysztak, która od początku</w:t>
      </w:r>
      <w:r w:rsidR="00AA6755">
        <w:rPr>
          <w:rFonts w:ascii="Calibri" w:hAnsi="Calibri"/>
          <w:sz w:val="22"/>
          <w:szCs w:val="22"/>
        </w:rPr>
        <w:t xml:space="preserve"> zaangażowana była w akcję Masz głos/Masz wybór. Na etapie opracowania i wypracowania wniosku odbyły się spotkania z mieszkańcami Pieńkowa, Wilkowic, Staniewic i Nosalina, których celem była konsultacja społeczna na temat utworzenia miejsca – „Zmysłowej kawiarenki”, gdzie ludzie starsi mogliby spotykać się i realizować swe marzenia i pomysły. Inicjatorem spotkań było Stowarzyszenia na rzecz rozwoju i aktywności Pieńkowo – Pieńkówko „Razem lepiej”</w:t>
      </w:r>
      <w:r w:rsidR="00677AAF">
        <w:rPr>
          <w:rFonts w:ascii="Calibri" w:hAnsi="Calibri"/>
          <w:sz w:val="22"/>
          <w:szCs w:val="22"/>
        </w:rPr>
        <w:t>. I tak odbyły się:</w:t>
      </w:r>
    </w:p>
    <w:p w:rsidR="00677AAF" w:rsidRDefault="00677AAF" w:rsidP="00677AAF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spotkanie – zainaugurowanie działań </w:t>
      </w:r>
      <w:r w:rsidR="005B751A">
        <w:rPr>
          <w:rFonts w:ascii="Calibri" w:hAnsi="Calibri"/>
          <w:sz w:val="22"/>
          <w:szCs w:val="22"/>
        </w:rPr>
        <w:t>Akcji</w:t>
      </w:r>
      <w:r>
        <w:rPr>
          <w:rFonts w:ascii="Calibri" w:hAnsi="Calibri"/>
          <w:sz w:val="22"/>
          <w:szCs w:val="22"/>
        </w:rPr>
        <w:t xml:space="preserve"> Masz głos/ Masz wybór; podczas festynu „Zochy gospochy” – 19 maja. Udział władz samorządowych, radnych, sołtysów i mieszkańców Pieńkowa – Postomina – ok. 100 osób.</w:t>
      </w:r>
    </w:p>
    <w:p w:rsidR="00677AAF" w:rsidRDefault="00677AAF" w:rsidP="00677AAF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Spotkanie w Staniewicach –</w:t>
      </w:r>
      <w:r w:rsidR="00642A89">
        <w:rPr>
          <w:rFonts w:ascii="Calibri" w:hAnsi="Calibri"/>
          <w:sz w:val="22"/>
          <w:szCs w:val="22"/>
        </w:rPr>
        <w:t xml:space="preserve"> 27 maj.</w:t>
      </w:r>
      <w:r>
        <w:rPr>
          <w:rFonts w:ascii="Calibri" w:hAnsi="Calibri"/>
          <w:sz w:val="22"/>
          <w:szCs w:val="22"/>
        </w:rPr>
        <w:t xml:space="preserve"> </w:t>
      </w:r>
      <w:r w:rsidR="00642A89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dział sołtysa, rady Sołeckiej, radnej – ok. 25 osób</w:t>
      </w:r>
    </w:p>
    <w:p w:rsidR="00677AAF" w:rsidRDefault="00677AAF" w:rsidP="00677AAF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Spotkanie w Nosalinie –</w:t>
      </w:r>
      <w:r w:rsidR="00642A89">
        <w:rPr>
          <w:rFonts w:ascii="Calibri" w:hAnsi="Calibri"/>
          <w:sz w:val="22"/>
          <w:szCs w:val="22"/>
        </w:rPr>
        <w:t xml:space="preserve"> 24 lipca,</w:t>
      </w:r>
      <w:r>
        <w:rPr>
          <w:rFonts w:ascii="Calibri" w:hAnsi="Calibri"/>
          <w:sz w:val="22"/>
          <w:szCs w:val="22"/>
        </w:rPr>
        <w:t xml:space="preserve"> sołtys, rada sołecka, mieszkańcy, członkowie stowarzyszenia – ok. 25 osób.</w:t>
      </w:r>
    </w:p>
    <w:p w:rsidR="00677AAF" w:rsidRDefault="00677AAF" w:rsidP="00677AAF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Spotkanie w Wilkowicach –</w:t>
      </w:r>
      <w:r w:rsidR="00642A89">
        <w:rPr>
          <w:rFonts w:ascii="Calibri" w:hAnsi="Calibri"/>
          <w:sz w:val="22"/>
          <w:szCs w:val="22"/>
        </w:rPr>
        <w:t xml:space="preserve"> 17 lipca.</w:t>
      </w:r>
      <w:r>
        <w:rPr>
          <w:rFonts w:ascii="Calibri" w:hAnsi="Calibri"/>
          <w:sz w:val="22"/>
          <w:szCs w:val="22"/>
        </w:rPr>
        <w:t xml:space="preserve"> </w:t>
      </w:r>
      <w:r w:rsidR="00642A89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ołtys, rada sołecka, członkowie stowarzyszenia, mieszkańcy – ok. 2</w:t>
      </w:r>
      <w:r w:rsidR="00756A94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osób.</w:t>
      </w:r>
    </w:p>
    <w:p w:rsidR="00B826BE" w:rsidRDefault="00B826BE" w:rsidP="00677AAF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Podsumowanie działań podczas Zielonego Balu Nadziei – 11 listopad – ok. 50 osób.</w:t>
      </w:r>
    </w:p>
    <w:p w:rsidR="00677AAF" w:rsidRPr="00677AAF" w:rsidRDefault="00677AAF" w:rsidP="00677AAF">
      <w:pPr>
        <w:pStyle w:val="NormalnyWeb"/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wszystkich spotkaniach uzyskano poparcie dla naszej Inicjatywy Lokalnej.</w:t>
      </w:r>
    </w:p>
    <w:p w:rsidR="00154373" w:rsidRPr="00B826BE" w:rsidRDefault="00154373" w:rsidP="00FF2AA9">
      <w:pPr>
        <w:pStyle w:val="NormalnyWeb"/>
        <w:numPr>
          <w:ilvl w:val="0"/>
          <w:numId w:val="4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Jakie zadanie publiczne realizowaliście wspólnie z jednostką samorządu terytorialnego? (</w:t>
      </w:r>
      <w:r>
        <w:rPr>
          <w:rFonts w:ascii="Calibri" w:hAnsi="Calibri"/>
          <w:bCs/>
          <w:i/>
          <w:sz w:val="22"/>
          <w:szCs w:val="22"/>
        </w:rPr>
        <w:t>na czym polegało</w:t>
      </w:r>
      <w:r w:rsidR="00FF2AA9">
        <w:rPr>
          <w:rFonts w:ascii="Calibri" w:hAnsi="Calibri"/>
          <w:bCs/>
          <w:i/>
          <w:sz w:val="22"/>
          <w:szCs w:val="22"/>
        </w:rPr>
        <w:t xml:space="preserve"> ? jak przebiegało? </w:t>
      </w:r>
      <w:r w:rsidR="00504556">
        <w:rPr>
          <w:rFonts w:ascii="Calibri" w:hAnsi="Calibri"/>
          <w:bCs/>
          <w:i/>
          <w:sz w:val="22"/>
          <w:szCs w:val="22"/>
        </w:rPr>
        <w:t xml:space="preserve"> </w:t>
      </w:r>
      <w:r>
        <w:rPr>
          <w:rFonts w:ascii="Calibri" w:hAnsi="Calibri"/>
          <w:bCs/>
          <w:i/>
          <w:sz w:val="22"/>
          <w:szCs w:val="22"/>
        </w:rPr>
        <w:t xml:space="preserve"> jakie poparcie mieszkańców udało się pozyskać</w:t>
      </w:r>
      <w:r w:rsidR="00FF2AA9">
        <w:rPr>
          <w:rFonts w:ascii="Calibri" w:hAnsi="Calibri"/>
          <w:bCs/>
          <w:i/>
          <w:sz w:val="22"/>
          <w:szCs w:val="22"/>
        </w:rPr>
        <w:t xml:space="preserve">? </w:t>
      </w:r>
      <w:r w:rsidR="00504556">
        <w:rPr>
          <w:rFonts w:ascii="Calibri" w:hAnsi="Calibri"/>
          <w:bCs/>
          <w:i/>
          <w:sz w:val="22"/>
          <w:szCs w:val="22"/>
        </w:rPr>
        <w:t>jaki wkład własny włożyli mieszkańcy</w:t>
      </w:r>
      <w:r w:rsidR="00FF2AA9">
        <w:rPr>
          <w:rFonts w:ascii="Calibri" w:hAnsi="Calibri"/>
          <w:bCs/>
          <w:i/>
          <w:sz w:val="22"/>
          <w:szCs w:val="22"/>
        </w:rPr>
        <w:t>?</w:t>
      </w:r>
      <w:r w:rsidRPr="00FF2AA9">
        <w:rPr>
          <w:rFonts w:ascii="Calibri" w:hAnsi="Calibri"/>
          <w:bCs/>
          <w:i/>
          <w:sz w:val="22"/>
          <w:szCs w:val="22"/>
        </w:rPr>
        <w:t xml:space="preserve"> </w:t>
      </w:r>
      <w:r w:rsidR="00504556" w:rsidRPr="00FF2AA9">
        <w:rPr>
          <w:rFonts w:ascii="Calibri" w:hAnsi="Calibri"/>
          <w:bCs/>
          <w:i/>
          <w:sz w:val="22"/>
          <w:szCs w:val="22"/>
        </w:rPr>
        <w:t>)</w:t>
      </w:r>
    </w:p>
    <w:p w:rsidR="00B826BE" w:rsidRPr="00B826BE" w:rsidRDefault="00B826BE" w:rsidP="00B826BE">
      <w:pPr>
        <w:pStyle w:val="NormalnyWeb"/>
        <w:spacing w:line="360" w:lineRule="auto"/>
        <w:ind w:left="720"/>
        <w:rPr>
          <w:rFonts w:ascii="Calibri" w:hAnsi="Calibri"/>
          <w:bCs/>
          <w:sz w:val="22"/>
          <w:szCs w:val="22"/>
        </w:rPr>
      </w:pPr>
      <w:r w:rsidRPr="00B826BE">
        <w:rPr>
          <w:rFonts w:ascii="Calibri" w:hAnsi="Calibri"/>
          <w:bCs/>
          <w:sz w:val="22"/>
          <w:szCs w:val="22"/>
        </w:rPr>
        <w:t>Reali</w:t>
      </w:r>
      <w:r>
        <w:rPr>
          <w:rFonts w:ascii="Calibri" w:hAnsi="Calibri"/>
          <w:bCs/>
          <w:sz w:val="22"/>
          <w:szCs w:val="22"/>
        </w:rPr>
        <w:t>zacja zadania publicznego polegała na pozyskaniu środków w ramach konkursu</w:t>
      </w:r>
      <w:r w:rsidR="00A45770">
        <w:rPr>
          <w:rFonts w:ascii="Calibri" w:hAnsi="Calibri"/>
          <w:bCs/>
          <w:sz w:val="22"/>
          <w:szCs w:val="22"/>
        </w:rPr>
        <w:t xml:space="preserve"> ofert w zakresie upowszechniania i wspierania działań kulturalnych – realizacja zadań mających na celu wspieranie inicjatyw kulturalnych dla osób niepełnosprawnych i seniorów –„Akademia </w:t>
      </w:r>
      <w:r w:rsidR="00A45770">
        <w:rPr>
          <w:rFonts w:ascii="Calibri" w:hAnsi="Calibri"/>
          <w:bCs/>
          <w:sz w:val="22"/>
          <w:szCs w:val="22"/>
        </w:rPr>
        <w:lastRenderedPageBreak/>
        <w:t>Zmysłów”.</w:t>
      </w:r>
    </w:p>
    <w:p w:rsidR="00FF2AA9" w:rsidRDefault="005B751A" w:rsidP="005B751A">
      <w:pPr>
        <w:pStyle w:val="NormalnyWeb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Zadania publiczne, które zostały zrealizowane przez nasze stowarzyszenie we współpracy z</w:t>
      </w:r>
      <w:r w:rsidR="00A45770">
        <w:rPr>
          <w:rFonts w:ascii="Calibri" w:hAnsi="Calibri"/>
          <w:bCs/>
          <w:sz w:val="22"/>
          <w:szCs w:val="22"/>
        </w:rPr>
        <w:t xml:space="preserve"> Gminą Postomino </w:t>
      </w:r>
      <w:r>
        <w:rPr>
          <w:rFonts w:ascii="Calibri" w:hAnsi="Calibri"/>
          <w:bCs/>
          <w:sz w:val="22"/>
          <w:szCs w:val="22"/>
        </w:rPr>
        <w:t xml:space="preserve"> </w:t>
      </w:r>
      <w:r w:rsidR="00A45770">
        <w:rPr>
          <w:rFonts w:ascii="Calibri" w:hAnsi="Calibri"/>
          <w:bCs/>
          <w:sz w:val="22"/>
          <w:szCs w:val="22"/>
        </w:rPr>
        <w:t>w ramach „Akademii”</w:t>
      </w:r>
      <w:r w:rsidR="00DF440C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to:</w:t>
      </w:r>
    </w:p>
    <w:p w:rsidR="005B751A" w:rsidRDefault="00080A35" w:rsidP="005B751A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promocja i organizacja wolontariatu, w tym:</w:t>
      </w:r>
    </w:p>
    <w:p w:rsidR="00080A35" w:rsidRDefault="00080A35" w:rsidP="00080A35">
      <w:pPr>
        <w:pStyle w:val="NormalnyWeb"/>
        <w:numPr>
          <w:ilvl w:val="1"/>
          <w:numId w:val="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zorganizowanie cyklu </w:t>
      </w:r>
      <w:r w:rsidR="00A45770">
        <w:rPr>
          <w:rFonts w:ascii="Calibri" w:hAnsi="Calibri"/>
          <w:bCs/>
          <w:sz w:val="22"/>
          <w:szCs w:val="22"/>
        </w:rPr>
        <w:t xml:space="preserve">dwutygodniowych </w:t>
      </w:r>
      <w:r>
        <w:rPr>
          <w:rFonts w:ascii="Calibri" w:hAnsi="Calibri"/>
          <w:bCs/>
          <w:sz w:val="22"/>
          <w:szCs w:val="22"/>
        </w:rPr>
        <w:t>spotkań z dziećmi podczas wakacji tzw. „Popołudnia pełne radości”;</w:t>
      </w:r>
    </w:p>
    <w:p w:rsidR="00080A35" w:rsidRDefault="00080A35" w:rsidP="00080A35">
      <w:pPr>
        <w:pStyle w:val="NormalnyWeb"/>
        <w:numPr>
          <w:ilvl w:val="1"/>
          <w:numId w:val="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przeprowadzenie 4 spotkań w przedszkolach w ramach promocji czytelnictwa wśród najmłodszych – tzw. „Wędrujące, czytające babcie”. Były to 2 spotkania w Postomin</w:t>
      </w:r>
      <w:r w:rsidR="00A45770">
        <w:rPr>
          <w:rFonts w:ascii="Calibri" w:hAnsi="Calibri"/>
          <w:bCs/>
          <w:sz w:val="22"/>
          <w:szCs w:val="22"/>
        </w:rPr>
        <w:t>ie, w Korlinie i w Staniewicach w maju i czerwcu.</w:t>
      </w:r>
    </w:p>
    <w:p w:rsidR="00A45770" w:rsidRDefault="00A45770" w:rsidP="00080A35">
      <w:pPr>
        <w:pStyle w:val="NormalnyWeb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080A35" w:rsidRDefault="00A45770" w:rsidP="00080A35">
      <w:pPr>
        <w:pStyle w:val="NormalnyWeb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Zorganizowane zostały </w:t>
      </w:r>
      <w:r w:rsidR="00080A35">
        <w:rPr>
          <w:rFonts w:ascii="Calibri" w:hAnsi="Calibri"/>
          <w:bCs/>
          <w:sz w:val="22"/>
          <w:szCs w:val="22"/>
        </w:rPr>
        <w:t>dwie wycieczki o charakterze wyjazdów studyjnych, podczas których nasi członkowie mieli okazję</w:t>
      </w:r>
      <w:r w:rsidR="00E30ADC">
        <w:rPr>
          <w:rFonts w:ascii="Calibri" w:hAnsi="Calibri"/>
          <w:bCs/>
          <w:sz w:val="22"/>
          <w:szCs w:val="22"/>
        </w:rPr>
        <w:t>, by spotkać się, porozmawiać i</w:t>
      </w:r>
      <w:r w:rsidR="00080A35">
        <w:rPr>
          <w:rFonts w:ascii="Calibri" w:hAnsi="Calibri"/>
          <w:bCs/>
          <w:sz w:val="22"/>
          <w:szCs w:val="22"/>
        </w:rPr>
        <w:t xml:space="preserve"> poznać dobre </w:t>
      </w:r>
      <w:r w:rsidR="005660E4">
        <w:rPr>
          <w:rFonts w:ascii="Calibri" w:hAnsi="Calibri"/>
          <w:bCs/>
          <w:sz w:val="22"/>
          <w:szCs w:val="22"/>
        </w:rPr>
        <w:t>praktyki</w:t>
      </w:r>
      <w:r w:rsidR="00080A35">
        <w:rPr>
          <w:rFonts w:ascii="Calibri" w:hAnsi="Calibri"/>
          <w:bCs/>
          <w:sz w:val="22"/>
          <w:szCs w:val="22"/>
        </w:rPr>
        <w:t xml:space="preserve"> </w:t>
      </w:r>
      <w:r w:rsidR="00DF440C">
        <w:rPr>
          <w:rFonts w:ascii="Calibri" w:hAnsi="Calibri"/>
          <w:bCs/>
          <w:sz w:val="22"/>
          <w:szCs w:val="22"/>
        </w:rPr>
        <w:t>Gospodarstwa Agroturystycznego „Pod Żurawiem”</w:t>
      </w:r>
      <w:r w:rsidR="004F597D">
        <w:rPr>
          <w:rFonts w:ascii="Calibri" w:hAnsi="Calibri"/>
          <w:bCs/>
          <w:sz w:val="22"/>
          <w:szCs w:val="22"/>
        </w:rPr>
        <w:t xml:space="preserve"> w </w:t>
      </w:r>
      <w:proofErr w:type="spellStart"/>
      <w:r w:rsidR="004F597D">
        <w:rPr>
          <w:rFonts w:ascii="Calibri" w:hAnsi="Calibri"/>
          <w:bCs/>
          <w:sz w:val="22"/>
          <w:szCs w:val="22"/>
        </w:rPr>
        <w:t>Skarbienicach</w:t>
      </w:r>
      <w:proofErr w:type="spellEnd"/>
      <w:r w:rsidR="005660E4">
        <w:rPr>
          <w:rFonts w:ascii="Calibri" w:hAnsi="Calibri"/>
          <w:bCs/>
          <w:sz w:val="22"/>
          <w:szCs w:val="22"/>
        </w:rPr>
        <w:t xml:space="preserve"> </w:t>
      </w:r>
      <w:r w:rsidR="00D33545">
        <w:rPr>
          <w:rFonts w:ascii="Calibri" w:hAnsi="Calibri"/>
          <w:bCs/>
          <w:sz w:val="22"/>
          <w:szCs w:val="22"/>
        </w:rPr>
        <w:t>w okolicach Gniezna</w:t>
      </w:r>
      <w:r w:rsidR="005660E4">
        <w:rPr>
          <w:rFonts w:ascii="Calibri" w:hAnsi="Calibri"/>
          <w:bCs/>
          <w:sz w:val="22"/>
          <w:szCs w:val="22"/>
        </w:rPr>
        <w:t xml:space="preserve"> oraz Klubu Seniora z</w:t>
      </w:r>
      <w:r w:rsidR="00D33545">
        <w:rPr>
          <w:rFonts w:ascii="Calibri" w:hAnsi="Calibri"/>
          <w:bCs/>
          <w:sz w:val="22"/>
          <w:szCs w:val="22"/>
        </w:rPr>
        <w:t xml:space="preserve"> Polanowa, czyli po sąsiedzku.</w:t>
      </w:r>
      <w:r w:rsidR="00E30ADC">
        <w:rPr>
          <w:rFonts w:ascii="Calibri" w:hAnsi="Calibri"/>
          <w:bCs/>
          <w:sz w:val="22"/>
          <w:szCs w:val="22"/>
        </w:rPr>
        <w:t xml:space="preserve"> Była</w:t>
      </w:r>
      <w:r w:rsidR="00F44604">
        <w:rPr>
          <w:rFonts w:ascii="Calibri" w:hAnsi="Calibri"/>
          <w:bCs/>
          <w:sz w:val="22"/>
          <w:szCs w:val="22"/>
        </w:rPr>
        <w:t xml:space="preserve"> to dobra okazja, by wymienić się doświadczeniami w zakresie aktywizowania lokalnego środowiska,</w:t>
      </w:r>
      <w:r w:rsidR="004F597D">
        <w:rPr>
          <w:rFonts w:ascii="Calibri" w:hAnsi="Calibri"/>
          <w:bCs/>
          <w:sz w:val="22"/>
          <w:szCs w:val="22"/>
        </w:rPr>
        <w:t xml:space="preserve"> własnej mobilności,</w:t>
      </w:r>
      <w:r w:rsidR="00F44604">
        <w:rPr>
          <w:rFonts w:ascii="Calibri" w:hAnsi="Calibri"/>
          <w:bCs/>
          <w:sz w:val="22"/>
          <w:szCs w:val="22"/>
        </w:rPr>
        <w:t xml:space="preserve"> by poznać mocne strony obu grup, by „pochwalić się” swymi sukcesami, posmakować lokalnej</w:t>
      </w:r>
      <w:r w:rsidR="00E30ADC">
        <w:rPr>
          <w:rFonts w:ascii="Calibri" w:hAnsi="Calibri"/>
          <w:bCs/>
          <w:sz w:val="22"/>
          <w:szCs w:val="22"/>
        </w:rPr>
        <w:t xml:space="preserve"> kuchni, a także by poznać piękne zakątki naszego kraju. </w:t>
      </w:r>
    </w:p>
    <w:p w:rsidR="00C4478F" w:rsidRDefault="00C4478F" w:rsidP="00C4478F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ekologia oraz ochrona dziedzictwa przyrodniczego</w:t>
      </w:r>
    </w:p>
    <w:p w:rsidR="00C4478F" w:rsidRDefault="00C4478F" w:rsidP="008863AC">
      <w:pPr>
        <w:pStyle w:val="NormalnyWeb"/>
        <w:spacing w:line="360" w:lineRule="auto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 xml:space="preserve">Stworzenie </w:t>
      </w:r>
      <w:r w:rsidR="008863AC">
        <w:rPr>
          <w:rFonts w:ascii="Calibri" w:hAnsi="Calibri"/>
          <w:bCs/>
          <w:sz w:val="22"/>
          <w:szCs w:val="22"/>
        </w:rPr>
        <w:t>Edukacyjno</w:t>
      </w:r>
      <w:r>
        <w:rPr>
          <w:rFonts w:ascii="Calibri" w:hAnsi="Calibri"/>
          <w:bCs/>
          <w:sz w:val="22"/>
          <w:szCs w:val="22"/>
        </w:rPr>
        <w:t>-Integracyjnego Skweru Trzech Pokoleń w Pieńkowie na osiedlu popegee</w:t>
      </w:r>
      <w:r w:rsidR="00E30ADC">
        <w:rPr>
          <w:rFonts w:ascii="Calibri" w:hAnsi="Calibri"/>
          <w:bCs/>
          <w:sz w:val="22"/>
          <w:szCs w:val="22"/>
        </w:rPr>
        <w:t xml:space="preserve">rowskim, na obszarze dawnego </w:t>
      </w:r>
      <w:proofErr w:type="spellStart"/>
      <w:r w:rsidR="00E30ADC">
        <w:rPr>
          <w:rFonts w:ascii="Calibri" w:hAnsi="Calibri"/>
          <w:bCs/>
          <w:sz w:val="22"/>
          <w:szCs w:val="22"/>
        </w:rPr>
        <w:t>krza</w:t>
      </w:r>
      <w:r>
        <w:rPr>
          <w:rFonts w:ascii="Calibri" w:hAnsi="Calibri"/>
          <w:bCs/>
          <w:sz w:val="22"/>
          <w:szCs w:val="22"/>
        </w:rPr>
        <w:t>czowiska</w:t>
      </w:r>
      <w:proofErr w:type="spellEnd"/>
      <w:r>
        <w:rPr>
          <w:rFonts w:ascii="Calibri" w:hAnsi="Calibri"/>
          <w:bCs/>
          <w:sz w:val="22"/>
          <w:szCs w:val="22"/>
        </w:rPr>
        <w:t xml:space="preserve"> i ukrytego wysypiska śmieci. Przy dużym wsparciu Przedsiębiorstwa Gospodarki Komunalnej w Postominie, a także Wójta i przede wszystkim wszystkich mieszkańców osiedla, rady sołeckiej i sołtysa powstało miejsce gdzie spotykają się sąsiedzi, dzieci, babcie. Są tam trzy ławeczki pod brzozami, jest kącik ziołowy, jest obsiany teren zielony, na którym z płytek chodnikowych ułożone są gry w klasy i w chłopa, położony został chodnik. </w:t>
      </w:r>
      <w:r w:rsidR="00E30ADC">
        <w:rPr>
          <w:rFonts w:ascii="Calibri" w:hAnsi="Calibri"/>
          <w:bCs/>
          <w:sz w:val="22"/>
          <w:szCs w:val="22"/>
        </w:rPr>
        <w:t>Stworzony został kącik matematyki kamykowej, kamienie pomalowane zostały motywem pszczółek (żółto - czarne pasy) lub inne kwiaty. Przeprowadzona została</w:t>
      </w:r>
      <w:r w:rsidR="00D33545">
        <w:rPr>
          <w:rFonts w:ascii="Calibri" w:hAnsi="Calibri"/>
          <w:bCs/>
          <w:sz w:val="22"/>
          <w:szCs w:val="22"/>
        </w:rPr>
        <w:t xml:space="preserve"> gra „Czy znasz swoją gminę”, w której wzięły udział zespoły mieszane: dzieci  i dorośli.</w:t>
      </w:r>
      <w:r w:rsidR="00E30ADC">
        <w:rPr>
          <w:rFonts w:ascii="Calibri" w:hAnsi="Calibri"/>
          <w:bCs/>
          <w:sz w:val="22"/>
          <w:szCs w:val="22"/>
        </w:rPr>
        <w:t xml:space="preserve"> </w:t>
      </w:r>
      <w:r w:rsidR="00D33545">
        <w:rPr>
          <w:rFonts w:ascii="Calibri" w:hAnsi="Calibri"/>
          <w:bCs/>
          <w:sz w:val="22"/>
          <w:szCs w:val="22"/>
        </w:rPr>
        <w:t>Teraz o</w:t>
      </w:r>
      <w:r>
        <w:rPr>
          <w:rFonts w:ascii="Calibri" w:hAnsi="Calibri"/>
          <w:bCs/>
          <w:sz w:val="22"/>
          <w:szCs w:val="22"/>
        </w:rPr>
        <w:t>koliczni mieszkańcy mają swoje miejsce letnich spotkań.</w:t>
      </w:r>
    </w:p>
    <w:p w:rsidR="00C4478F" w:rsidRDefault="00C4478F" w:rsidP="008863AC">
      <w:pPr>
        <w:pStyle w:val="NormalnyWeb"/>
        <w:spacing w:line="360" w:lineRule="auto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>To działanie pokazało</w:t>
      </w:r>
      <w:r w:rsidR="00E30ADC">
        <w:rPr>
          <w:rFonts w:ascii="Calibri" w:hAnsi="Calibri"/>
          <w:bCs/>
          <w:sz w:val="22"/>
          <w:szCs w:val="22"/>
        </w:rPr>
        <w:t xml:space="preserve">, </w:t>
      </w:r>
      <w:r>
        <w:rPr>
          <w:rFonts w:ascii="Calibri" w:hAnsi="Calibri"/>
          <w:bCs/>
          <w:sz w:val="22"/>
          <w:szCs w:val="22"/>
        </w:rPr>
        <w:t xml:space="preserve"> jak wielka jest potrzeba stworzenia miejsca, gdzie – nie tylko w okresie letnim – mogłyby odbywać się spotkania pokoleniowe. </w:t>
      </w:r>
      <w:r w:rsidR="008F0CED">
        <w:rPr>
          <w:rFonts w:ascii="Calibri" w:hAnsi="Calibri"/>
          <w:bCs/>
          <w:sz w:val="22"/>
          <w:szCs w:val="22"/>
        </w:rPr>
        <w:t>Wkład</w:t>
      </w:r>
      <w:r>
        <w:rPr>
          <w:rFonts w:ascii="Calibri" w:hAnsi="Calibri"/>
          <w:bCs/>
          <w:sz w:val="22"/>
          <w:szCs w:val="22"/>
        </w:rPr>
        <w:t xml:space="preserve"> własny mieszkańców </w:t>
      </w:r>
      <w:r>
        <w:rPr>
          <w:rFonts w:ascii="Calibri" w:hAnsi="Calibri"/>
          <w:bCs/>
          <w:sz w:val="22"/>
          <w:szCs w:val="22"/>
        </w:rPr>
        <w:lastRenderedPageBreak/>
        <w:t>w stworzenie tego skweru to przede wszystkim robocizna, czyli wycięcie krzaków</w:t>
      </w:r>
      <w:r w:rsidR="008F0CED">
        <w:rPr>
          <w:rFonts w:ascii="Calibri" w:hAnsi="Calibri"/>
          <w:bCs/>
          <w:sz w:val="22"/>
          <w:szCs w:val="22"/>
        </w:rPr>
        <w:t xml:space="preserve">, </w:t>
      </w:r>
      <w:r w:rsidR="007B450D">
        <w:rPr>
          <w:rFonts w:ascii="Calibri" w:hAnsi="Calibri"/>
          <w:bCs/>
          <w:sz w:val="22"/>
          <w:szCs w:val="22"/>
        </w:rPr>
        <w:t>uporządkowanie terenu, położenie chodnika, ułożenie gier, obsianie i obsadzenie terenu zielonego.</w:t>
      </w:r>
    </w:p>
    <w:p w:rsidR="007B450D" w:rsidRPr="005B751A" w:rsidRDefault="007B450D" w:rsidP="008863AC">
      <w:pPr>
        <w:pStyle w:val="NormalnyWeb"/>
        <w:spacing w:line="360" w:lineRule="auto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>Inicjatywa ta cieszyła się dużym zainteresowanie, szczególnie</w:t>
      </w:r>
      <w:r w:rsidR="00D33545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 xml:space="preserve"> że oprócz dużego zaangażowania fizycznego zaowocowała organizacją cyklu zajęć dla dzieci i dorosłych.</w:t>
      </w:r>
    </w:p>
    <w:p w:rsidR="00504556" w:rsidRDefault="00504556" w:rsidP="00154373">
      <w:pPr>
        <w:pStyle w:val="NormalnyWeb"/>
        <w:numPr>
          <w:ilvl w:val="0"/>
          <w:numId w:val="4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 było efektem realizacji zadania publicznego wspólnie z jednostką samorządu terytorialnego?</w:t>
      </w:r>
    </w:p>
    <w:p w:rsidR="00640E92" w:rsidRDefault="008863AC" w:rsidP="008863AC">
      <w:pPr>
        <w:pStyle w:val="NormalnyWeb"/>
        <w:spacing w:line="360" w:lineRule="auto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Jak wspomniano wyżej efekty realizacji zadania publicznego wspólnie z Gminą Postomino są następujące:</w:t>
      </w:r>
    </w:p>
    <w:p w:rsidR="008863AC" w:rsidRDefault="008863AC" w:rsidP="008863AC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inauguracja Akcji Masz głos/Masz wybór podczas festynu „Zochy gospochy”</w:t>
      </w:r>
      <w:r w:rsidR="0077301B">
        <w:rPr>
          <w:rFonts w:ascii="Calibri" w:hAnsi="Calibri"/>
          <w:bCs/>
          <w:sz w:val="22"/>
          <w:szCs w:val="22"/>
        </w:rPr>
        <w:t>;</w:t>
      </w:r>
    </w:p>
    <w:p w:rsidR="0077301B" w:rsidRDefault="0077301B" w:rsidP="008863AC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zorganizowanie 4 spotkań z mieszkańcami pobliskich wiosek;</w:t>
      </w:r>
    </w:p>
    <w:p w:rsidR="0077301B" w:rsidRDefault="0077301B" w:rsidP="008863AC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 spotkania z dziećmi w przedszkolach – „Wędrujące, czytające babcie”;</w:t>
      </w:r>
    </w:p>
    <w:p w:rsidR="0077301B" w:rsidRDefault="0077301B" w:rsidP="008863AC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realizacja zajęć </w:t>
      </w:r>
      <w:r w:rsidR="00E30ADC">
        <w:rPr>
          <w:rFonts w:ascii="Calibri" w:hAnsi="Calibri"/>
          <w:bCs/>
          <w:sz w:val="22"/>
          <w:szCs w:val="22"/>
        </w:rPr>
        <w:t xml:space="preserve"> dla seniorów </w:t>
      </w:r>
      <w:r>
        <w:rPr>
          <w:rFonts w:ascii="Calibri" w:hAnsi="Calibri"/>
          <w:bCs/>
          <w:sz w:val="22"/>
          <w:szCs w:val="22"/>
        </w:rPr>
        <w:t>„ Akademia Zmysłów;</w:t>
      </w:r>
    </w:p>
    <w:p w:rsidR="0077301B" w:rsidRPr="004664CD" w:rsidRDefault="0077301B" w:rsidP="008863AC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stworzenie Integracyjno-Eduka</w:t>
      </w:r>
      <w:r w:rsidR="00E30ADC">
        <w:rPr>
          <w:rFonts w:ascii="Calibri" w:hAnsi="Calibri"/>
          <w:bCs/>
          <w:sz w:val="22"/>
          <w:szCs w:val="22"/>
        </w:rPr>
        <w:t xml:space="preserve">cyjnego Skweru </w:t>
      </w:r>
      <w:r>
        <w:rPr>
          <w:rFonts w:ascii="Calibri" w:hAnsi="Calibri"/>
          <w:bCs/>
          <w:sz w:val="22"/>
          <w:szCs w:val="22"/>
        </w:rPr>
        <w:t>Trzech Pokoleń</w:t>
      </w:r>
      <w:r w:rsidR="00E30ADC">
        <w:rPr>
          <w:rFonts w:ascii="Calibri" w:hAnsi="Calibri"/>
          <w:bCs/>
          <w:sz w:val="22"/>
          <w:szCs w:val="22"/>
        </w:rPr>
        <w:t>, gd</w:t>
      </w:r>
      <w:r w:rsidR="00900AB3">
        <w:rPr>
          <w:rFonts w:ascii="Calibri" w:hAnsi="Calibri"/>
          <w:bCs/>
          <w:sz w:val="22"/>
          <w:szCs w:val="22"/>
        </w:rPr>
        <w:t>zie przeprowadzono cykl zajęć „</w:t>
      </w:r>
      <w:r w:rsidR="00E30ADC">
        <w:rPr>
          <w:rFonts w:ascii="Calibri" w:hAnsi="Calibri"/>
          <w:bCs/>
          <w:sz w:val="22"/>
          <w:szCs w:val="22"/>
        </w:rPr>
        <w:t xml:space="preserve">Popołudnia pełne radości” oraz grę </w:t>
      </w:r>
      <w:r w:rsidR="004664CD" w:rsidRPr="004664CD">
        <w:rPr>
          <w:rFonts w:ascii="Calibri" w:hAnsi="Calibri"/>
          <w:bCs/>
          <w:sz w:val="22"/>
          <w:szCs w:val="22"/>
        </w:rPr>
        <w:t xml:space="preserve">o tytuł super mieszkańca </w:t>
      </w:r>
      <w:r w:rsidR="00D33545">
        <w:rPr>
          <w:rFonts w:ascii="Calibri" w:hAnsi="Calibri"/>
          <w:bCs/>
          <w:sz w:val="22"/>
          <w:szCs w:val="22"/>
        </w:rPr>
        <w:t>gminy Postomino, po przygotowaniu i przeprowadzeniu gry „Czy znasz swoją gminę?”</w:t>
      </w:r>
    </w:p>
    <w:p w:rsidR="000B5B0A" w:rsidRPr="000B5B0A" w:rsidRDefault="00563474" w:rsidP="000B5B0A">
      <w:pPr>
        <w:pStyle w:val="NormalnyWeb"/>
        <w:numPr>
          <w:ilvl w:val="0"/>
          <w:numId w:val="4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Czy na etapie realizacji zadania pojawiały się jakieś trudności, jeśli tak to jakie? </w:t>
      </w:r>
      <w:r w:rsidRPr="00563474">
        <w:rPr>
          <w:rFonts w:ascii="Calibri" w:hAnsi="Calibri"/>
          <w:bCs/>
          <w:i/>
          <w:sz w:val="22"/>
          <w:szCs w:val="22"/>
        </w:rPr>
        <w:t>(formalne, proceduralne, z aktywnością mieszkańców, z realizacja deklarowanego wkładu własnego?)</w:t>
      </w:r>
    </w:p>
    <w:p w:rsidR="000B5B0A" w:rsidRPr="00AF196E" w:rsidRDefault="00AF196E" w:rsidP="000B5B0A">
      <w:pPr>
        <w:pStyle w:val="Akapitzlis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Nie.</w:t>
      </w:r>
    </w:p>
    <w:p w:rsidR="002F179B" w:rsidRPr="00E30ADC" w:rsidRDefault="000B5B0A" w:rsidP="000B5B0A">
      <w:pPr>
        <w:pStyle w:val="NormalnyWeb"/>
        <w:numPr>
          <w:ilvl w:val="0"/>
          <w:numId w:val="4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 xml:space="preserve"> </w:t>
      </w:r>
      <w:r w:rsidR="003F6BB6" w:rsidRPr="006A19FF">
        <w:rPr>
          <w:rFonts w:ascii="Calibri" w:hAnsi="Calibri"/>
          <w:b/>
          <w:bCs/>
          <w:sz w:val="22"/>
          <w:szCs w:val="22"/>
        </w:rPr>
        <w:t>Partnerstwo</w:t>
      </w:r>
      <w:r w:rsidR="00632671" w:rsidRPr="006A19FF">
        <w:rPr>
          <w:rFonts w:ascii="Calibri" w:hAnsi="Calibri"/>
          <w:b/>
          <w:bCs/>
          <w:sz w:val="22"/>
          <w:szCs w:val="22"/>
        </w:rPr>
        <w:t xml:space="preserve"> i współpraca z innymi podmiotami</w:t>
      </w:r>
      <w:r w:rsidR="00FF2AA9">
        <w:rPr>
          <w:rFonts w:ascii="Calibri" w:hAnsi="Calibri"/>
          <w:b/>
          <w:bCs/>
          <w:sz w:val="22"/>
          <w:szCs w:val="22"/>
        </w:rPr>
        <w:t xml:space="preserve"> </w:t>
      </w:r>
      <w:r w:rsidR="00632671" w:rsidRPr="00FF2AA9">
        <w:rPr>
          <w:rFonts w:ascii="Calibri" w:hAnsi="Calibri"/>
          <w:bCs/>
          <w:i/>
          <w:sz w:val="22"/>
          <w:szCs w:val="22"/>
        </w:rPr>
        <w:t>(instytuc</w:t>
      </w:r>
      <w:r w:rsidR="006A19FF" w:rsidRPr="00FF2AA9">
        <w:rPr>
          <w:rFonts w:ascii="Calibri" w:hAnsi="Calibri"/>
          <w:bCs/>
          <w:i/>
          <w:sz w:val="22"/>
          <w:szCs w:val="22"/>
        </w:rPr>
        <w:t>je, grupy – prosimy o podanie, jeśli takie partnerstwo istnieje</w:t>
      </w:r>
      <w:r w:rsidR="00632671" w:rsidRPr="00FF2AA9">
        <w:rPr>
          <w:rFonts w:ascii="Calibri" w:hAnsi="Calibri"/>
          <w:bCs/>
          <w:i/>
          <w:sz w:val="22"/>
          <w:szCs w:val="22"/>
        </w:rPr>
        <w:t xml:space="preserve">) </w:t>
      </w:r>
      <w:r w:rsidR="003F6BB6" w:rsidRPr="00FF2AA9">
        <w:rPr>
          <w:rFonts w:ascii="Calibri" w:hAnsi="Calibri"/>
          <w:bCs/>
          <w:i/>
          <w:sz w:val="22"/>
          <w:szCs w:val="22"/>
        </w:rPr>
        <w:t>:</w:t>
      </w:r>
      <w:r w:rsidR="003F6BB6" w:rsidRPr="00FF2AA9">
        <w:rPr>
          <w:rFonts w:ascii="Calibri" w:hAnsi="Calibri"/>
          <w:i/>
          <w:sz w:val="22"/>
          <w:szCs w:val="22"/>
        </w:rPr>
        <w:br/>
      </w:r>
      <w:r w:rsidR="00E30ADC">
        <w:rPr>
          <w:rFonts w:ascii="Calibri" w:hAnsi="Calibri"/>
          <w:bCs/>
          <w:sz w:val="22"/>
          <w:szCs w:val="22"/>
        </w:rPr>
        <w:t>Partnerstwo z Centrum Kultury i Sportu w Postominie,</w:t>
      </w:r>
    </w:p>
    <w:p w:rsidR="00E30ADC" w:rsidRPr="00E30ADC" w:rsidRDefault="00E30ADC" w:rsidP="003F686C">
      <w:pPr>
        <w:pStyle w:val="NormalnyWeb"/>
        <w:spacing w:line="360" w:lineRule="auto"/>
        <w:ind w:left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Współpraca z Przedsiębiorstwem Gospodarki Komunalnej w Postominie</w:t>
      </w:r>
      <w:r w:rsidR="003F686C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2F179B" w:rsidRPr="00FF2AA9" w:rsidRDefault="00FF2AA9" w:rsidP="00FF2AA9">
      <w:pPr>
        <w:pStyle w:val="NormalnyWeb"/>
        <w:numPr>
          <w:ilvl w:val="0"/>
          <w:numId w:val="5"/>
        </w:numPr>
        <w:spacing w:line="360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Udział władz samorządowych </w:t>
      </w:r>
      <w:r w:rsidRPr="00FF2AA9">
        <w:rPr>
          <w:rFonts w:ascii="Calibri" w:hAnsi="Calibri"/>
          <w:bCs/>
          <w:i/>
          <w:sz w:val="22"/>
          <w:szCs w:val="22"/>
        </w:rPr>
        <w:t>(</w:t>
      </w:r>
      <w:r w:rsidR="002F179B" w:rsidRPr="00FF2AA9">
        <w:rPr>
          <w:rFonts w:ascii="Calibri" w:hAnsi="Calibri"/>
          <w:bCs/>
          <w:i/>
          <w:sz w:val="22"/>
          <w:szCs w:val="22"/>
        </w:rPr>
        <w:t>prosimy o wskazanie osób, które wspierały Wasze działania i były w nie zaangażowane</w:t>
      </w:r>
      <w:r w:rsidRPr="00FF2AA9">
        <w:rPr>
          <w:rFonts w:ascii="Calibri" w:hAnsi="Calibri"/>
          <w:bCs/>
          <w:i/>
          <w:sz w:val="22"/>
          <w:szCs w:val="22"/>
        </w:rPr>
        <w:t xml:space="preserve"> oraz</w:t>
      </w:r>
      <w:r w:rsidR="000B5B0A" w:rsidRPr="00FF2AA9">
        <w:rPr>
          <w:rFonts w:ascii="Calibri" w:hAnsi="Calibri"/>
          <w:bCs/>
          <w:i/>
          <w:sz w:val="22"/>
          <w:szCs w:val="22"/>
        </w:rPr>
        <w:t xml:space="preserve"> opisanie w jaki sposób władze współpracowały z mieszkańcami na etapie realizacji inicjatywy).</w:t>
      </w:r>
    </w:p>
    <w:p w:rsidR="00C757C1" w:rsidRDefault="00C757C1" w:rsidP="00C757C1">
      <w:pPr>
        <w:pStyle w:val="NormalnyWeb"/>
        <w:spacing w:before="0" w:beforeAutospacing="0" w:after="0" w:afterAutospacing="0" w:line="360" w:lineRule="auto"/>
        <w:ind w:left="720"/>
        <w:rPr>
          <w:rFonts w:ascii="Calibri" w:hAnsi="Calibri"/>
          <w:sz w:val="22"/>
          <w:szCs w:val="22"/>
        </w:rPr>
      </w:pPr>
      <w:r w:rsidRPr="00661A99">
        <w:rPr>
          <w:rFonts w:ascii="Calibri" w:hAnsi="Calibri"/>
          <w:sz w:val="22"/>
          <w:szCs w:val="22"/>
        </w:rPr>
        <w:t>Wójt Gminy Postomino –</w:t>
      </w:r>
      <w:r w:rsidR="003F686C">
        <w:rPr>
          <w:rFonts w:ascii="Calibri" w:hAnsi="Calibri"/>
          <w:sz w:val="22"/>
          <w:szCs w:val="22"/>
        </w:rPr>
        <w:t xml:space="preserve"> </w:t>
      </w:r>
      <w:r w:rsidRPr="00661A99">
        <w:rPr>
          <w:rFonts w:ascii="Calibri" w:hAnsi="Calibri"/>
          <w:sz w:val="22"/>
          <w:szCs w:val="22"/>
        </w:rPr>
        <w:t>Janusz Bojkowski</w:t>
      </w:r>
    </w:p>
    <w:p w:rsidR="003F686C" w:rsidRPr="00661A99" w:rsidRDefault="003F686C" w:rsidP="00C757C1">
      <w:pPr>
        <w:pStyle w:val="NormalnyWeb"/>
        <w:spacing w:before="0" w:beforeAutospacing="0" w:after="0" w:afterAutospacing="0"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Prezes Gminnego Przedsiębiorstwa Komunalnego  w Postominie – Bogdan </w:t>
      </w:r>
      <w:proofErr w:type="spellStart"/>
      <w:r>
        <w:rPr>
          <w:rFonts w:ascii="Calibri" w:hAnsi="Calibri"/>
          <w:sz w:val="22"/>
          <w:szCs w:val="22"/>
        </w:rPr>
        <w:t>Szlawski</w:t>
      </w:r>
      <w:proofErr w:type="spellEnd"/>
    </w:p>
    <w:p w:rsidR="00C757C1" w:rsidRPr="00661A99" w:rsidRDefault="00C757C1" w:rsidP="00C757C1">
      <w:pPr>
        <w:pStyle w:val="NormalnyWeb"/>
        <w:spacing w:before="0" w:beforeAutospacing="0" w:after="0" w:afterAutospacing="0" w:line="360" w:lineRule="auto"/>
        <w:ind w:left="720"/>
        <w:rPr>
          <w:rFonts w:ascii="Calibri" w:hAnsi="Calibri"/>
          <w:sz w:val="22"/>
          <w:szCs w:val="22"/>
        </w:rPr>
      </w:pPr>
      <w:proofErr w:type="spellStart"/>
      <w:r w:rsidRPr="00661A99">
        <w:rPr>
          <w:rFonts w:ascii="Calibri" w:hAnsi="Calibri"/>
          <w:sz w:val="22"/>
          <w:szCs w:val="22"/>
        </w:rPr>
        <w:t>Wicewójt</w:t>
      </w:r>
      <w:proofErr w:type="spellEnd"/>
      <w:r w:rsidRPr="00661A99">
        <w:rPr>
          <w:rFonts w:ascii="Calibri" w:hAnsi="Calibri"/>
          <w:sz w:val="22"/>
          <w:szCs w:val="22"/>
        </w:rPr>
        <w:t xml:space="preserve"> Gminy Postomino</w:t>
      </w:r>
      <w:r w:rsidR="003F686C">
        <w:rPr>
          <w:rFonts w:ascii="Calibri" w:hAnsi="Calibri"/>
          <w:sz w:val="22"/>
          <w:szCs w:val="22"/>
        </w:rPr>
        <w:t xml:space="preserve"> - </w:t>
      </w:r>
      <w:r w:rsidRPr="00661A99">
        <w:rPr>
          <w:rFonts w:ascii="Calibri" w:hAnsi="Calibri"/>
          <w:sz w:val="22"/>
          <w:szCs w:val="22"/>
        </w:rPr>
        <w:t xml:space="preserve"> Adam Drapała</w:t>
      </w:r>
    </w:p>
    <w:p w:rsidR="00C757C1" w:rsidRDefault="003F686C" w:rsidP="00C757C1">
      <w:pPr>
        <w:pStyle w:val="NormalnyWeb"/>
        <w:spacing w:before="0" w:beforeAutospacing="0" w:after="0" w:afterAutospacing="0"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Radni -</w:t>
      </w:r>
      <w:r w:rsidR="00C757C1" w:rsidRPr="00661A99">
        <w:rPr>
          <w:rFonts w:ascii="Calibri" w:hAnsi="Calibri"/>
          <w:sz w:val="22"/>
          <w:szCs w:val="22"/>
        </w:rPr>
        <w:t xml:space="preserve"> Emili</w:t>
      </w:r>
      <w:r>
        <w:rPr>
          <w:rFonts w:ascii="Calibri" w:hAnsi="Calibri"/>
          <w:sz w:val="22"/>
          <w:szCs w:val="22"/>
        </w:rPr>
        <w:t>a Foryś,</w:t>
      </w:r>
      <w:r w:rsidR="00C757C1" w:rsidRPr="00661A99">
        <w:rPr>
          <w:rFonts w:ascii="Calibri" w:hAnsi="Calibri"/>
          <w:sz w:val="22"/>
          <w:szCs w:val="22"/>
        </w:rPr>
        <w:t xml:space="preserve"> Daniel Pakos</w:t>
      </w:r>
    </w:p>
    <w:p w:rsidR="003F686C" w:rsidRPr="00661A99" w:rsidRDefault="003F686C" w:rsidP="00C757C1">
      <w:pPr>
        <w:pStyle w:val="NormalnyWeb"/>
        <w:spacing w:before="0" w:beforeAutospacing="0" w:after="0" w:afterAutospacing="0"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Współpraca z w/w polegała m.in. na monitorowaniu i na bieżąco wspieraniu w brakujące materiały potrzebne przy tworzeniu Integracyjno-Edukacyjnego Skweru Trzech Pokoleń, udostępnieniu spycharki do ciężkich prac porządkowych, przekazanie płytek chodnikowych, zakup ławeczek, zasponsorowanie poczęstunku i nagród dla osób uczestniczących w „Popołudniach pełnych radości” oraz w grze</w:t>
      </w:r>
      <w:r w:rsidR="00D33545">
        <w:rPr>
          <w:rFonts w:ascii="Calibri" w:hAnsi="Calibri"/>
          <w:sz w:val="22"/>
          <w:szCs w:val="22"/>
        </w:rPr>
        <w:t xml:space="preserve"> „Super mieszkań</w:t>
      </w:r>
      <w:r w:rsidR="004664CD">
        <w:rPr>
          <w:rFonts w:ascii="Calibri" w:hAnsi="Calibri"/>
          <w:sz w:val="22"/>
          <w:szCs w:val="22"/>
        </w:rPr>
        <w:t>c</w:t>
      </w:r>
      <w:r w:rsidR="00D33545">
        <w:rPr>
          <w:rFonts w:ascii="Calibri" w:hAnsi="Calibri"/>
          <w:sz w:val="22"/>
          <w:szCs w:val="22"/>
        </w:rPr>
        <w:t>a</w:t>
      </w:r>
      <w:r w:rsidR="004664CD">
        <w:rPr>
          <w:rFonts w:ascii="Calibri" w:hAnsi="Calibri"/>
          <w:sz w:val="22"/>
          <w:szCs w:val="22"/>
        </w:rPr>
        <w:t xml:space="preserve"> gminy Postomino”</w:t>
      </w:r>
      <w:r>
        <w:rPr>
          <w:rFonts w:ascii="Calibri" w:hAnsi="Calibri"/>
          <w:sz w:val="22"/>
          <w:szCs w:val="22"/>
        </w:rPr>
        <w:t>, a także osoby te zakupiły drzewka, które zosta</w:t>
      </w:r>
      <w:r w:rsidR="00CC4761">
        <w:rPr>
          <w:rFonts w:ascii="Calibri" w:hAnsi="Calibri"/>
          <w:sz w:val="22"/>
          <w:szCs w:val="22"/>
        </w:rPr>
        <w:t>ły tam zasadzone w dniu oficjalnego otwarcia.</w:t>
      </w:r>
      <w:r>
        <w:rPr>
          <w:rFonts w:ascii="Calibri" w:hAnsi="Calibri"/>
          <w:sz w:val="22"/>
          <w:szCs w:val="22"/>
        </w:rPr>
        <w:t xml:space="preserve"> </w:t>
      </w:r>
    </w:p>
    <w:p w:rsidR="009D357F" w:rsidRPr="006A19FF" w:rsidRDefault="009D357F" w:rsidP="00496343">
      <w:pPr>
        <w:pStyle w:val="NormalnyWeb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5D4E8F" w:rsidRPr="00036A6E" w:rsidRDefault="009D357F" w:rsidP="00496343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F70705">
        <w:rPr>
          <w:rFonts w:ascii="Calibri" w:hAnsi="Calibri"/>
          <w:b/>
          <w:sz w:val="22"/>
          <w:szCs w:val="22"/>
        </w:rPr>
        <w:t>W przypadku, organizowanych przez Państwa spotkań z mieszkańcami, p</w:t>
      </w:r>
      <w:r w:rsidR="00F70705">
        <w:rPr>
          <w:rFonts w:ascii="Calibri" w:hAnsi="Calibri"/>
          <w:b/>
          <w:sz w:val="22"/>
          <w:szCs w:val="22"/>
        </w:rPr>
        <w:t>rosimy o podanie daty i</w:t>
      </w:r>
      <w:r w:rsidRPr="00F70705">
        <w:rPr>
          <w:rFonts w:ascii="Calibri" w:hAnsi="Calibri"/>
          <w:b/>
          <w:sz w:val="22"/>
          <w:szCs w:val="22"/>
        </w:rPr>
        <w:t xml:space="preserve"> tematu spotkan</w:t>
      </w:r>
      <w:r w:rsidR="00F70705" w:rsidRPr="00F70705">
        <w:rPr>
          <w:rFonts w:ascii="Calibri" w:hAnsi="Calibri"/>
          <w:b/>
          <w:sz w:val="22"/>
          <w:szCs w:val="22"/>
        </w:rPr>
        <w:t xml:space="preserve">ia,  kto był </w:t>
      </w:r>
      <w:r w:rsidR="00F70705">
        <w:rPr>
          <w:rFonts w:ascii="Calibri" w:hAnsi="Calibri"/>
          <w:b/>
          <w:sz w:val="22"/>
          <w:szCs w:val="22"/>
        </w:rPr>
        <w:t xml:space="preserve">jego </w:t>
      </w:r>
      <w:r w:rsidR="00F70705" w:rsidRPr="00F70705">
        <w:rPr>
          <w:rFonts w:ascii="Calibri" w:hAnsi="Calibri"/>
          <w:b/>
          <w:sz w:val="22"/>
          <w:szCs w:val="22"/>
        </w:rPr>
        <w:t>organizatorem, ilu</w:t>
      </w:r>
      <w:r w:rsidRPr="00F70705">
        <w:rPr>
          <w:rFonts w:ascii="Calibri" w:hAnsi="Calibri"/>
          <w:b/>
          <w:sz w:val="22"/>
          <w:szCs w:val="22"/>
        </w:rPr>
        <w:t xml:space="preserve"> mieszkańców</w:t>
      </w:r>
      <w:r w:rsidR="00F70705">
        <w:rPr>
          <w:rFonts w:ascii="Calibri" w:hAnsi="Calibri"/>
          <w:b/>
          <w:sz w:val="22"/>
          <w:szCs w:val="22"/>
        </w:rPr>
        <w:t xml:space="preserve"> przyszło</w:t>
      </w:r>
      <w:r w:rsidR="00FF2AA9">
        <w:rPr>
          <w:rFonts w:ascii="Calibri" w:hAnsi="Calibri"/>
          <w:b/>
          <w:sz w:val="22"/>
          <w:szCs w:val="22"/>
        </w:rPr>
        <w:t>?</w:t>
      </w:r>
    </w:p>
    <w:p w:rsidR="00036A6E" w:rsidRPr="00036A6E" w:rsidRDefault="00036A6E" w:rsidP="00036A6E">
      <w:pPr>
        <w:pStyle w:val="NormalnyWeb"/>
        <w:spacing w:line="360" w:lineRule="auto"/>
        <w:ind w:left="540"/>
        <w:jc w:val="both"/>
        <w:rPr>
          <w:rFonts w:ascii="Calibri" w:hAnsi="Calibri"/>
          <w:bCs/>
          <w:sz w:val="22"/>
          <w:szCs w:val="22"/>
        </w:rPr>
      </w:pPr>
      <w:r w:rsidRPr="00036A6E">
        <w:rPr>
          <w:rFonts w:ascii="Calibri" w:hAnsi="Calibri"/>
          <w:sz w:val="22"/>
          <w:szCs w:val="22"/>
        </w:rPr>
        <w:t xml:space="preserve">Organizatorem </w:t>
      </w:r>
      <w:r>
        <w:rPr>
          <w:rFonts w:ascii="Calibri" w:hAnsi="Calibri"/>
          <w:sz w:val="22"/>
          <w:szCs w:val="22"/>
        </w:rPr>
        <w:t xml:space="preserve">wszystkich spotkań było Stowarzyszenie na rzecz rozwoju i aktywności Pieńkowo – Pieńkówko „Razem lepiej”, a tematem przewodnim było zachęcenie lokalnych społeczności do poparcia lokalnej inicjatywy, jaką miało być utworzenie „Zmysłowej kawiarenki” dla osób starszych. Przy okazji prezentowaliśmy nasze działania i zachęcaliśmy do aktywności we własnym środowisku, do własnych inicjatyw.  </w:t>
      </w:r>
    </w:p>
    <w:p w:rsidR="00C757C1" w:rsidRDefault="004664CD" w:rsidP="00C757C1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Inauguracja</w:t>
      </w:r>
      <w:r w:rsidR="00C757C1">
        <w:rPr>
          <w:rFonts w:ascii="Calibri" w:hAnsi="Calibri"/>
          <w:sz w:val="22"/>
          <w:szCs w:val="22"/>
        </w:rPr>
        <w:t xml:space="preserve"> działań Akcji</w:t>
      </w:r>
      <w:r>
        <w:rPr>
          <w:rFonts w:ascii="Calibri" w:hAnsi="Calibri"/>
          <w:sz w:val="22"/>
          <w:szCs w:val="22"/>
        </w:rPr>
        <w:t xml:space="preserve"> Masz głos/ Masz wybór</w:t>
      </w:r>
      <w:r w:rsidR="00C757C1">
        <w:rPr>
          <w:rFonts w:ascii="Calibri" w:hAnsi="Calibri"/>
          <w:sz w:val="22"/>
          <w:szCs w:val="22"/>
        </w:rPr>
        <w:t xml:space="preserve"> podczas festynu „Zochy gospochy” – 19 maja. Udział władz samorządowych, radnych, sołtysów i mieszkańców Pieńkowa – Postomina – ok. 100 osób.</w:t>
      </w:r>
    </w:p>
    <w:p w:rsidR="00C757C1" w:rsidRDefault="00C757C1" w:rsidP="00C757C1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Spotkanie w Staniewicach – 27 maj. Udział sołtysa, rady Sołeckiej, radnej – ok. 25 osób</w:t>
      </w:r>
    </w:p>
    <w:p w:rsidR="00C757C1" w:rsidRDefault="00C757C1" w:rsidP="00C757C1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Spotkanie w Nosalinie – 24 lipca, sołtys, rada sołecka, mieszkańcy, członkowie stowarzyszenia – ok. 25 osób.</w:t>
      </w:r>
    </w:p>
    <w:p w:rsidR="004664CD" w:rsidRDefault="00C757C1" w:rsidP="004664CD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Spotkanie w Wilkowicach – 17 lipca. Sołtys, rada sołecka, członkowie stowarzyszenia, mieszkańcy – ok. 20 osób.</w:t>
      </w:r>
    </w:p>
    <w:p w:rsidR="005D4E8F" w:rsidRPr="004664CD" w:rsidRDefault="004664CD" w:rsidP="004664CD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Podsumowanie działań podczas Zielonego Balu Nadziei – 11 listopad – ok. 50 osób.</w:t>
      </w:r>
    </w:p>
    <w:p w:rsidR="003F6BB6" w:rsidRPr="00FF2AA9" w:rsidRDefault="00F70705" w:rsidP="00F75A7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Calibri" w:hAnsi="Calibri"/>
          <w:bCs/>
          <w:i/>
          <w:sz w:val="22"/>
          <w:szCs w:val="22"/>
        </w:rPr>
      </w:pPr>
      <w:r w:rsidRPr="00F70705">
        <w:rPr>
          <w:rFonts w:ascii="Calibri" w:hAnsi="Calibri" w:cs="Calibri"/>
          <w:b/>
          <w:bCs/>
          <w:sz w:val="22"/>
          <w:szCs w:val="22"/>
        </w:rPr>
        <w:t xml:space="preserve">Czy realizowali Państwo jakieś działania związane ze Świętem Samorządu Lokalnego? </w:t>
      </w:r>
      <w:r w:rsidR="00FF2AA9" w:rsidRPr="00FF2AA9">
        <w:rPr>
          <w:rFonts w:ascii="Calibri" w:hAnsi="Calibri" w:cs="Calibri"/>
          <w:bCs/>
          <w:i/>
          <w:sz w:val="22"/>
          <w:szCs w:val="22"/>
        </w:rPr>
        <w:t>(</w:t>
      </w:r>
      <w:r w:rsidRPr="00FF2AA9">
        <w:rPr>
          <w:rFonts w:ascii="Calibri" w:hAnsi="Calibri" w:cs="Calibri"/>
          <w:bCs/>
          <w:i/>
          <w:sz w:val="22"/>
          <w:szCs w:val="22"/>
        </w:rPr>
        <w:t xml:space="preserve">Jeśli tak, to jakie to były działania, </w:t>
      </w:r>
      <w:r w:rsidR="002F179B" w:rsidRPr="00FF2AA9">
        <w:rPr>
          <w:rFonts w:ascii="Calibri" w:hAnsi="Calibri"/>
          <w:bCs/>
          <w:i/>
          <w:sz w:val="22"/>
          <w:szCs w:val="22"/>
        </w:rPr>
        <w:t xml:space="preserve"> ile osób było zaangażowanych, jakie mater</w:t>
      </w:r>
      <w:r w:rsidRPr="00FF2AA9">
        <w:rPr>
          <w:rFonts w:ascii="Calibri" w:hAnsi="Calibri"/>
          <w:bCs/>
          <w:i/>
          <w:sz w:val="22"/>
          <w:szCs w:val="22"/>
        </w:rPr>
        <w:t>iały zostały wykorzystane?</w:t>
      </w:r>
      <w:r w:rsidR="00FF2AA9" w:rsidRPr="00FF2AA9">
        <w:rPr>
          <w:rFonts w:ascii="Calibri" w:hAnsi="Calibri"/>
          <w:bCs/>
          <w:i/>
          <w:sz w:val="22"/>
          <w:szCs w:val="22"/>
        </w:rPr>
        <w:t>)</w:t>
      </w:r>
    </w:p>
    <w:p w:rsidR="001E749B" w:rsidRDefault="00AF196E" w:rsidP="00496343">
      <w:pPr>
        <w:pStyle w:val="NormalnyWeb"/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Czynione były przygotowania, by podczas Gminny Dożynek w Pałowie zaprezentować grę „Super mieszkaniec gminy Postomino” – jednakże warunki atmosferyczne (brzydka, deszczowa pogoda, silny wiatr) nie sprzyjały przeprowadzeniu tych działań na otwartej przestrzeni. Natomiast wykorzystane zostały te materiały na podsumowaniu projektu, podczas</w:t>
      </w:r>
      <w:r w:rsidR="00845047">
        <w:rPr>
          <w:rFonts w:ascii="Calibri" w:hAnsi="Calibri"/>
          <w:bCs/>
          <w:sz w:val="22"/>
          <w:szCs w:val="22"/>
        </w:rPr>
        <w:t xml:space="preserve"> Balu Niepodległości, </w:t>
      </w:r>
      <w:r w:rsidR="00845047">
        <w:rPr>
          <w:rFonts w:ascii="Calibri" w:hAnsi="Calibri"/>
          <w:bCs/>
          <w:sz w:val="22"/>
          <w:szCs w:val="22"/>
        </w:rPr>
        <w:lastRenderedPageBreak/>
        <w:t xml:space="preserve">gdzie odbyła się </w:t>
      </w:r>
      <w:r w:rsidR="00D33545">
        <w:rPr>
          <w:rFonts w:ascii="Calibri" w:hAnsi="Calibri"/>
          <w:bCs/>
          <w:sz w:val="22"/>
          <w:szCs w:val="22"/>
        </w:rPr>
        <w:t xml:space="preserve">nieco zmodyfikowana, </w:t>
      </w:r>
      <w:r w:rsidR="00845047">
        <w:rPr>
          <w:rFonts w:ascii="Calibri" w:hAnsi="Calibri"/>
          <w:bCs/>
          <w:sz w:val="22"/>
          <w:szCs w:val="22"/>
        </w:rPr>
        <w:t xml:space="preserve">wspólna gra o tytuł Super Mieszkańca. </w:t>
      </w:r>
    </w:p>
    <w:p w:rsidR="00845047" w:rsidRPr="00AF196E" w:rsidRDefault="00845047" w:rsidP="00496343">
      <w:pPr>
        <w:pStyle w:val="NormalnyWeb"/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>Tu też zorganizowana została wystawa fotografii z realizowanych działań oraz prezentacja dorobku artystycznego stowarzyszenia, wręczone dyplomy i podziękowania.</w:t>
      </w:r>
    </w:p>
    <w:p w:rsidR="00496343" w:rsidRDefault="0047478A" w:rsidP="00F75A7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 uważają Państwo za swoje największe osiągnięcie w dotychczasow</w:t>
      </w:r>
      <w:r w:rsidR="00F70705">
        <w:rPr>
          <w:rFonts w:ascii="Calibri" w:hAnsi="Calibri"/>
          <w:b/>
          <w:bCs/>
          <w:sz w:val="22"/>
          <w:szCs w:val="22"/>
        </w:rPr>
        <w:t>ej realizacji zadania w ramach a</w:t>
      </w:r>
      <w:r>
        <w:rPr>
          <w:rFonts w:ascii="Calibri" w:hAnsi="Calibri"/>
          <w:b/>
          <w:bCs/>
          <w:sz w:val="22"/>
          <w:szCs w:val="22"/>
        </w:rPr>
        <w:t>kcji Masz Głos, Masz Wybór?</w:t>
      </w:r>
    </w:p>
    <w:p w:rsidR="004664CD" w:rsidRPr="004664CD" w:rsidRDefault="004664CD" w:rsidP="004664CD">
      <w:pPr>
        <w:pStyle w:val="NormalnyWeb"/>
        <w:spacing w:line="360" w:lineRule="auto"/>
        <w:ind w:left="54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Myślę, że mamy wiele sukcesów w tegorocznej pracy w stowarzyszeniu, w tym również w ramach Akcj</w:t>
      </w:r>
      <w:r w:rsidR="00261AA5">
        <w:rPr>
          <w:rFonts w:ascii="Calibri" w:hAnsi="Calibri"/>
          <w:bCs/>
          <w:sz w:val="22"/>
          <w:szCs w:val="22"/>
        </w:rPr>
        <w:t>i Masz Głos/Masz W</w:t>
      </w:r>
      <w:r>
        <w:rPr>
          <w:rFonts w:ascii="Calibri" w:hAnsi="Calibri"/>
          <w:bCs/>
          <w:sz w:val="22"/>
          <w:szCs w:val="22"/>
        </w:rPr>
        <w:t>ybór</w:t>
      </w:r>
      <w:r w:rsidR="00261AA5">
        <w:rPr>
          <w:rFonts w:ascii="Calibri" w:hAnsi="Calibri"/>
          <w:bCs/>
          <w:sz w:val="22"/>
          <w:szCs w:val="22"/>
        </w:rPr>
        <w:t xml:space="preserve">. Przede wszystkim uzyskaliśmy deklarację, że aktywni ludzie starsi będą mieli gdzie się spotykać, by realizować swe pasje, by aktywnie spędzać czas, by służyć swym doświadczeniem i wiedzą innym.  Drugi wielki sukces to stworzenie </w:t>
      </w:r>
      <w:proofErr w:type="spellStart"/>
      <w:r w:rsidR="00261AA5">
        <w:rPr>
          <w:rFonts w:ascii="Calibri" w:hAnsi="Calibri"/>
          <w:bCs/>
          <w:sz w:val="22"/>
          <w:szCs w:val="22"/>
        </w:rPr>
        <w:t>Integracyjno</w:t>
      </w:r>
      <w:proofErr w:type="spellEnd"/>
      <w:r w:rsidR="00261AA5">
        <w:rPr>
          <w:rFonts w:ascii="Calibri" w:hAnsi="Calibri"/>
          <w:bCs/>
          <w:sz w:val="22"/>
          <w:szCs w:val="22"/>
        </w:rPr>
        <w:t xml:space="preserve"> – Edukacyjnego </w:t>
      </w:r>
      <w:r w:rsidR="004B707F">
        <w:rPr>
          <w:rFonts w:ascii="Calibri" w:hAnsi="Calibri"/>
          <w:bCs/>
          <w:sz w:val="22"/>
          <w:szCs w:val="22"/>
        </w:rPr>
        <w:t>Skweru Trzech Pokoleń – miejsca przyjaznego, zachęcającego do kontaktów sąsiedzkich oraz</w:t>
      </w:r>
      <w:r w:rsidR="00261AA5">
        <w:rPr>
          <w:rFonts w:ascii="Calibri" w:hAnsi="Calibri"/>
          <w:bCs/>
          <w:sz w:val="22"/>
          <w:szCs w:val="22"/>
        </w:rPr>
        <w:t xml:space="preserve"> przeprowadzenie</w:t>
      </w:r>
      <w:r w:rsidR="004B707F">
        <w:rPr>
          <w:rFonts w:ascii="Calibri" w:hAnsi="Calibri"/>
          <w:bCs/>
          <w:sz w:val="22"/>
          <w:szCs w:val="22"/>
        </w:rPr>
        <w:t xml:space="preserve"> tam wakacyjnych zajęć z dziećmi.</w:t>
      </w:r>
      <w:r w:rsidR="00261AA5">
        <w:rPr>
          <w:rFonts w:ascii="Calibri" w:hAnsi="Calibri"/>
          <w:bCs/>
          <w:sz w:val="22"/>
          <w:szCs w:val="22"/>
        </w:rPr>
        <w:t xml:space="preserve"> </w:t>
      </w:r>
    </w:p>
    <w:p w:rsidR="00CC1689" w:rsidRDefault="00CC1689" w:rsidP="00496343">
      <w:pPr>
        <w:pStyle w:val="NormalnyWeb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E765E" w:rsidRPr="0091785E" w:rsidRDefault="00CC1689" w:rsidP="00F75A7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</w:t>
      </w:r>
      <w:r w:rsidR="007E765E" w:rsidRPr="0091785E">
        <w:rPr>
          <w:rFonts w:ascii="Calibri" w:hAnsi="Calibri"/>
          <w:b/>
          <w:bCs/>
          <w:sz w:val="22"/>
          <w:szCs w:val="22"/>
        </w:rPr>
        <w:t>ak oceniają Państwo zaangażowanie mieszkańców w działania związane z akcją?</w:t>
      </w:r>
    </w:p>
    <w:p w:rsidR="007E765E" w:rsidRPr="001E749B" w:rsidRDefault="007E765E" w:rsidP="00496343">
      <w:pPr>
        <w:pStyle w:val="NormalnyWeb"/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/>
          <w:bCs/>
          <w:sz w:val="18"/>
          <w:szCs w:val="18"/>
        </w:rPr>
      </w:pPr>
      <w:r w:rsidRPr="001E749B">
        <w:rPr>
          <w:rFonts w:ascii="Calibri" w:hAnsi="Calibri"/>
          <w:bCs/>
          <w:sz w:val="18"/>
          <w:szCs w:val="18"/>
        </w:rPr>
        <w:t>brak zaangażowania, 2- niskie zainteresowanie, 3- trudno powiedzieć, 4- dostrzegam zainteresowanie, 5- bardzo duże zaangażowanie )</w:t>
      </w:r>
    </w:p>
    <w:p w:rsidR="007E765E" w:rsidRDefault="007E765E" w:rsidP="00496343">
      <w:pPr>
        <w:spacing w:line="360" w:lineRule="auto"/>
        <w:jc w:val="center"/>
        <w:rPr>
          <w:rFonts w:ascii="Calibri" w:hAnsi="Calibri"/>
          <w:b/>
          <w:bCs/>
        </w:rPr>
      </w:pPr>
      <w:r w:rsidRPr="001E749B">
        <w:rPr>
          <w:rFonts w:ascii="Calibri" w:hAnsi="Calibri"/>
          <w:b/>
          <w:bCs/>
        </w:rPr>
        <w:t xml:space="preserve">1                     2                        3                      4 </w:t>
      </w:r>
      <w:r w:rsidR="00CC1232">
        <w:rPr>
          <w:rFonts w:ascii="Calibri" w:hAnsi="Calibri"/>
          <w:b/>
          <w:bCs/>
        </w:rPr>
        <w:t>x</w:t>
      </w:r>
      <w:r w:rsidRPr="001E749B">
        <w:rPr>
          <w:rFonts w:ascii="Calibri" w:hAnsi="Calibri"/>
          <w:b/>
          <w:bCs/>
        </w:rPr>
        <w:t xml:space="preserve">                         5</w:t>
      </w:r>
    </w:p>
    <w:p w:rsidR="007E765E" w:rsidRDefault="007E765E" w:rsidP="00496343">
      <w:pPr>
        <w:spacing w:line="360" w:lineRule="auto"/>
        <w:jc w:val="both"/>
        <w:rPr>
          <w:rFonts w:ascii="Calibri" w:hAnsi="Calibri"/>
          <w:b/>
          <w:bCs/>
        </w:rPr>
      </w:pPr>
    </w:p>
    <w:p w:rsidR="007E765E" w:rsidRDefault="007E765E" w:rsidP="00496343">
      <w:pPr>
        <w:spacing w:line="360" w:lineRule="auto"/>
        <w:jc w:val="both"/>
        <w:rPr>
          <w:rFonts w:ascii="Calibri" w:hAnsi="Calibri"/>
          <w:b/>
          <w:bCs/>
        </w:rPr>
      </w:pPr>
    </w:p>
    <w:p w:rsidR="007E765E" w:rsidRDefault="007E765E" w:rsidP="00496343">
      <w:pPr>
        <w:pStyle w:val="NormalnyWeb"/>
        <w:numPr>
          <w:ilvl w:val="0"/>
          <w:numId w:val="5"/>
        </w:numPr>
        <w:spacing w:line="360" w:lineRule="auto"/>
        <w:ind w:hanging="357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Uwagi, dodatkowe informacje:</w:t>
      </w:r>
    </w:p>
    <w:p w:rsidR="00173069" w:rsidRDefault="00173069" w:rsidP="00FF2AA9">
      <w:pPr>
        <w:pStyle w:val="NormalnyWeb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C1232" w:rsidRDefault="00CC1232" w:rsidP="00FF2AA9">
      <w:pPr>
        <w:pStyle w:val="NormalnyWeb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C1232" w:rsidRDefault="00CC1232" w:rsidP="00FF2AA9">
      <w:pPr>
        <w:pStyle w:val="NormalnyWeb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FF2AA9" w:rsidRPr="00173069" w:rsidRDefault="00FF2AA9" w:rsidP="00FF2AA9">
      <w:pPr>
        <w:pStyle w:val="NormalnyWeb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E765E" w:rsidRDefault="007E765E" w:rsidP="00FF2AA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CC1232" w:rsidRDefault="00CC1232" w:rsidP="00FF2AA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CC1232" w:rsidRDefault="00CC1232" w:rsidP="00FF2AA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CC1232" w:rsidRDefault="00CC1232" w:rsidP="00FF2AA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CC1232" w:rsidRDefault="00CC1232" w:rsidP="00FF2AA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CC1232" w:rsidRDefault="00CC1232" w:rsidP="00FF2AA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tbl>
      <w:tblPr>
        <w:tblW w:w="92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880"/>
        <w:gridCol w:w="1110"/>
        <w:gridCol w:w="1847"/>
        <w:gridCol w:w="2753"/>
      </w:tblGrid>
      <w:tr w:rsidR="00BF269E" w:rsidRPr="00BF269E" w:rsidTr="00ED46FD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2"/>
                <w:szCs w:val="22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22"/>
                <w:szCs w:val="22"/>
                <w:lang w:eastAsia="ja-JP" w:bidi="fa-IR"/>
              </w:rPr>
              <w:t>Zestawienie poniesionych kosztów</w:t>
            </w:r>
          </w:p>
        </w:tc>
      </w:tr>
      <w:tr w:rsidR="00BF269E" w:rsidRPr="00BF269E" w:rsidTr="00ED46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2"/>
                <w:szCs w:val="22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22"/>
                <w:szCs w:val="22"/>
                <w:lang w:eastAsia="ja-JP" w:bidi="fa-IR"/>
              </w:rPr>
              <w:t>L.p.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2"/>
                <w:szCs w:val="22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22"/>
                <w:szCs w:val="22"/>
                <w:lang w:eastAsia="ja-JP" w:bidi="fa-IR"/>
              </w:rPr>
              <w:t xml:space="preserve">Nazwa kosztu </w:t>
            </w:r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2"/>
                <w:szCs w:val="22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22"/>
                <w:szCs w:val="22"/>
                <w:lang w:eastAsia="ja-JP" w:bidi="fa-IR"/>
              </w:rPr>
              <w:t>(np. papier, ciastka, ulotki)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2"/>
                <w:szCs w:val="22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22"/>
                <w:szCs w:val="22"/>
                <w:lang w:eastAsia="ja-JP" w:bidi="fa-IR"/>
              </w:rPr>
              <w:t>Kwota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2"/>
                <w:szCs w:val="22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22"/>
                <w:szCs w:val="22"/>
                <w:lang w:eastAsia="ja-JP" w:bidi="fa-IR"/>
              </w:rPr>
              <w:t>Nr faktury/rachunku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2"/>
                <w:szCs w:val="22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22"/>
                <w:szCs w:val="22"/>
                <w:lang w:eastAsia="ja-JP" w:bidi="fa-IR"/>
              </w:rPr>
              <w:t>Cel poniesionych kosztów (na jakie działania/wydarzenia przeznaczono poniesione koszty)</w:t>
            </w:r>
          </w:p>
        </w:tc>
      </w:tr>
      <w:tr w:rsidR="00BF269E" w:rsidRPr="00BF269E" w:rsidTr="00ED46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Majonez Winiary</w:t>
            </w:r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Cukier</w:t>
            </w:r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 xml:space="preserve">Herbata </w:t>
            </w:r>
            <w:proofErr w:type="spellStart"/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Remsey</w:t>
            </w:r>
            <w:proofErr w:type="spellEnd"/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Mleko</w:t>
            </w:r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Herbata Twój Ogród</w:t>
            </w:r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 xml:space="preserve">Kawa </w:t>
            </w:r>
            <w:proofErr w:type="spellStart"/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Coffo</w:t>
            </w:r>
            <w:proofErr w:type="spellEnd"/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 xml:space="preserve">Kawa </w:t>
            </w:r>
            <w:proofErr w:type="spellStart"/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Creme</w:t>
            </w:r>
            <w:proofErr w:type="spellEnd"/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Kawa Arabia</w:t>
            </w:r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 xml:space="preserve">Herbata </w:t>
            </w:r>
            <w:proofErr w:type="spellStart"/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Savanah</w:t>
            </w:r>
            <w:proofErr w:type="spellEnd"/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Ciastka Flirt</w:t>
            </w:r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Cytryna</w:t>
            </w:r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Płyn Kraft</w:t>
            </w:r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Sól</w:t>
            </w:r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Kawa T Family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95,00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F. 196601440/07/13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Przygotowanie poczęstunków dla uczestników projektu.</w:t>
            </w:r>
          </w:p>
        </w:tc>
      </w:tr>
      <w:tr w:rsidR="00BF269E" w:rsidRPr="00BF269E" w:rsidTr="00ED46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Konsumpcja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91,00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F.132/2013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Poczęstunek dla członków i gości zaproszonych na podsumowanie projektu.</w:t>
            </w:r>
          </w:p>
        </w:tc>
      </w:tr>
      <w:tr w:rsidR="00BF269E" w:rsidRPr="00BF269E" w:rsidTr="00ED46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20"/>
                <w:szCs w:val="20"/>
                <w:lang w:eastAsia="ja-JP" w:bidi="fa-IR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Głow</w:t>
            </w:r>
            <w:proofErr w:type="spellEnd"/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. 703 HP kolor</w:t>
            </w:r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 xml:space="preserve">Klej do </w:t>
            </w:r>
            <w:proofErr w:type="spellStart"/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Decupage</w:t>
            </w:r>
            <w:proofErr w:type="spellEnd"/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Dyplom różne wzory</w:t>
            </w:r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Głow.703 HP czarny</w:t>
            </w:r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Bibuła marszczona kolorowa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100,00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F.08645F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Przygotowanie i wykonanie dyplomów i podziękowań, materiałów informacyjnych..</w:t>
            </w:r>
          </w:p>
        </w:tc>
      </w:tr>
      <w:tr w:rsidR="00BF269E" w:rsidRPr="00BF269E" w:rsidTr="00ED46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20"/>
                <w:szCs w:val="20"/>
                <w:lang w:eastAsia="ja-JP" w:bidi="fa-IR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Zdjęcia format 15x21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44,10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F.27/13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Wykonanie zdjęć z prowadzonych działań i zajęć.</w:t>
            </w:r>
          </w:p>
        </w:tc>
      </w:tr>
      <w:tr w:rsidR="00BF269E" w:rsidRPr="00BF269E" w:rsidTr="00ED46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20"/>
                <w:szCs w:val="20"/>
                <w:lang w:eastAsia="ja-JP" w:bidi="fa-IR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Pakiet 100 szt. odbitek MD55TTMW7N</w:t>
            </w:r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196447</w:t>
            </w:r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Pakiet 100 szt. odbitek MD55TTXWS7  196449</w:t>
            </w:r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Przesyłka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55,90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FA PRZ2/167/2013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Wykonanie odbitek zdjęć  ze spotkań.</w:t>
            </w:r>
          </w:p>
        </w:tc>
      </w:tr>
      <w:tr w:rsidR="00BF269E" w:rsidRPr="00BF269E" w:rsidTr="00ED46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20"/>
                <w:szCs w:val="20"/>
                <w:lang w:eastAsia="ja-JP" w:bidi="fa-IR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Karton kolor</w:t>
            </w:r>
          </w:p>
          <w:p w:rsidR="00BF269E" w:rsidRPr="00BF269E" w:rsidRDefault="00BF269E" w:rsidP="00BF269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proofErr w:type="spellStart"/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Fotorama</w:t>
            </w:r>
            <w:proofErr w:type="spellEnd"/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 xml:space="preserve"> 40x50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50,85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FAK/16045/2013/1032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 xml:space="preserve">Zakup </w:t>
            </w:r>
            <w:proofErr w:type="spellStart"/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fotoram</w:t>
            </w:r>
            <w:proofErr w:type="spellEnd"/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 xml:space="preserve"> do wykonania wystawy.</w:t>
            </w:r>
          </w:p>
        </w:tc>
      </w:tr>
      <w:tr w:rsidR="00BF269E" w:rsidRPr="00BF269E" w:rsidTr="00ED46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20"/>
                <w:szCs w:val="20"/>
                <w:lang w:eastAsia="ja-JP" w:bidi="fa-IR"/>
              </w:rP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Usługi telekomunikacyjne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64,00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F/20376537/08/13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Rozmowy telefoniczne związane z projektem.</w:t>
            </w:r>
          </w:p>
        </w:tc>
      </w:tr>
      <w:tr w:rsidR="00BF269E" w:rsidRPr="00BF269E" w:rsidTr="00ED46FD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20"/>
                <w:szCs w:val="20"/>
                <w:lang w:eastAsia="ja-JP" w:bidi="fa-IR"/>
              </w:rPr>
              <w:t>X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RAZEM :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500,85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X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9E" w:rsidRPr="00BF269E" w:rsidRDefault="00BF269E" w:rsidP="00BF269E">
            <w:pPr>
              <w:widowControl w:val="0"/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BF269E">
              <w:rPr>
                <w:rFonts w:ascii="Calibri" w:eastAsia="Andale Sans UI" w:hAnsi="Calibri" w:cs="Tahoma"/>
                <w:b/>
                <w:kern w:val="3"/>
                <w:sz w:val="16"/>
                <w:szCs w:val="16"/>
                <w:lang w:eastAsia="ja-JP" w:bidi="fa-IR"/>
              </w:rPr>
              <w:t>X</w:t>
            </w:r>
          </w:p>
        </w:tc>
      </w:tr>
    </w:tbl>
    <w:p w:rsidR="007E765E" w:rsidRPr="006A19FF" w:rsidRDefault="007E765E" w:rsidP="00496343">
      <w:pPr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sectPr w:rsidR="007E765E" w:rsidRPr="006A19FF" w:rsidSect="007E765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B5" w:rsidRDefault="00E80BB5">
      <w:r>
        <w:separator/>
      </w:r>
    </w:p>
  </w:endnote>
  <w:endnote w:type="continuationSeparator" w:id="0">
    <w:p w:rsidR="00E80BB5" w:rsidRDefault="00E8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5E" w:rsidRPr="00DA5F15" w:rsidRDefault="00DF3E1C" w:rsidP="007E765E">
    <w:pPr>
      <w:pStyle w:val="Stopka"/>
      <w:jc w:val="cen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131445</wp:posOffset>
          </wp:positionV>
          <wp:extent cx="752475" cy="32893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85E">
      <w:t xml:space="preserve">       </w:t>
    </w:r>
    <w:r w:rsidR="00496343">
      <w:t xml:space="preserve"> </w:t>
    </w:r>
    <w:r w:rsidR="0091785E">
      <w:t xml:space="preserve">       </w:t>
    </w:r>
  </w:p>
  <w:p w:rsidR="0091785E" w:rsidRDefault="00DF3E1C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1054100</wp:posOffset>
          </wp:positionH>
          <wp:positionV relativeFrom="paragraph">
            <wp:posOffset>-182245</wp:posOffset>
          </wp:positionV>
          <wp:extent cx="762000" cy="571500"/>
          <wp:effectExtent l="0" t="0" r="0" b="0"/>
          <wp:wrapNone/>
          <wp:docPr id="2" name="Obraz 2" descr="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2206625</wp:posOffset>
          </wp:positionH>
          <wp:positionV relativeFrom="paragraph">
            <wp:posOffset>-231775</wp:posOffset>
          </wp:positionV>
          <wp:extent cx="1381125" cy="685800"/>
          <wp:effectExtent l="0" t="0" r="9525" b="0"/>
          <wp:wrapTight wrapText="bothSides">
            <wp:wrapPolygon edited="0">
              <wp:start x="0" y="0"/>
              <wp:lineTo x="0" y="21000"/>
              <wp:lineTo x="21451" y="21000"/>
              <wp:lineTo x="21451" y="0"/>
              <wp:lineTo x="0" y="0"/>
            </wp:wrapPolygon>
          </wp:wrapTight>
          <wp:docPr id="3" name="Obraz 3" descr="WYB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YBOR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B5" w:rsidRDefault="00E80BB5">
      <w:r>
        <w:separator/>
      </w:r>
    </w:p>
  </w:footnote>
  <w:footnote w:type="continuationSeparator" w:id="0">
    <w:p w:rsidR="00E80BB5" w:rsidRDefault="00E80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43" w:rsidRDefault="00DF3E1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-336226</wp:posOffset>
          </wp:positionH>
          <wp:positionV relativeFrom="paragraph">
            <wp:posOffset>-318892</wp:posOffset>
          </wp:positionV>
          <wp:extent cx="598251" cy="598251"/>
          <wp:effectExtent l="0" t="0" r="0" b="0"/>
          <wp:wrapNone/>
          <wp:docPr id="4" name="Obraz 4" descr="inicjatywa-lokalna-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icjatywa-lokalna-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10" cy="59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344"/>
    <w:multiLevelType w:val="hybridMultilevel"/>
    <w:tmpl w:val="3B4AD9E4"/>
    <w:lvl w:ilvl="0" w:tplc="88C2E1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E4D3D"/>
    <w:multiLevelType w:val="hybridMultilevel"/>
    <w:tmpl w:val="97C28200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870CD"/>
    <w:multiLevelType w:val="hybridMultilevel"/>
    <w:tmpl w:val="57C6A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35D45"/>
    <w:multiLevelType w:val="hybridMultilevel"/>
    <w:tmpl w:val="3258A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7344A"/>
    <w:multiLevelType w:val="hybridMultilevel"/>
    <w:tmpl w:val="3A46F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57817"/>
    <w:multiLevelType w:val="hybridMultilevel"/>
    <w:tmpl w:val="387C4436"/>
    <w:lvl w:ilvl="0" w:tplc="4A3AF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2D4F"/>
    <w:multiLevelType w:val="hybridMultilevel"/>
    <w:tmpl w:val="5DA855C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39727D"/>
    <w:multiLevelType w:val="hybridMultilevel"/>
    <w:tmpl w:val="F4FC069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DB045EB"/>
    <w:multiLevelType w:val="hybridMultilevel"/>
    <w:tmpl w:val="35B8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B6"/>
    <w:rsid w:val="00005C84"/>
    <w:rsid w:val="00036A6E"/>
    <w:rsid w:val="0005653B"/>
    <w:rsid w:val="00080A35"/>
    <w:rsid w:val="000812D3"/>
    <w:rsid w:val="000B5B0A"/>
    <w:rsid w:val="000C4E43"/>
    <w:rsid w:val="00112412"/>
    <w:rsid w:val="00154373"/>
    <w:rsid w:val="001711B3"/>
    <w:rsid w:val="00173069"/>
    <w:rsid w:val="0019163A"/>
    <w:rsid w:val="001A7742"/>
    <w:rsid w:val="001D3DD0"/>
    <w:rsid w:val="001E35E2"/>
    <w:rsid w:val="001E749B"/>
    <w:rsid w:val="001F0F7D"/>
    <w:rsid w:val="00261AA5"/>
    <w:rsid w:val="00273086"/>
    <w:rsid w:val="002F179B"/>
    <w:rsid w:val="003447CA"/>
    <w:rsid w:val="003D18A3"/>
    <w:rsid w:val="003E5026"/>
    <w:rsid w:val="003E7043"/>
    <w:rsid w:val="003F282B"/>
    <w:rsid w:val="003F28DB"/>
    <w:rsid w:val="003F686C"/>
    <w:rsid w:val="003F6BB6"/>
    <w:rsid w:val="0040198F"/>
    <w:rsid w:val="00406E63"/>
    <w:rsid w:val="0041530A"/>
    <w:rsid w:val="00445622"/>
    <w:rsid w:val="004664CD"/>
    <w:rsid w:val="0047478A"/>
    <w:rsid w:val="00496343"/>
    <w:rsid w:val="004B707F"/>
    <w:rsid w:val="004F597D"/>
    <w:rsid w:val="00504556"/>
    <w:rsid w:val="00554C64"/>
    <w:rsid w:val="00563474"/>
    <w:rsid w:val="005660E4"/>
    <w:rsid w:val="005B751A"/>
    <w:rsid w:val="005D4E8F"/>
    <w:rsid w:val="00632671"/>
    <w:rsid w:val="00640E92"/>
    <w:rsid w:val="00642A89"/>
    <w:rsid w:val="00661A99"/>
    <w:rsid w:val="0066206E"/>
    <w:rsid w:val="00677AAF"/>
    <w:rsid w:val="006A19FF"/>
    <w:rsid w:val="006D1B5D"/>
    <w:rsid w:val="006F4849"/>
    <w:rsid w:val="00756A94"/>
    <w:rsid w:val="0077301B"/>
    <w:rsid w:val="007B450D"/>
    <w:rsid w:val="007E765E"/>
    <w:rsid w:val="00845047"/>
    <w:rsid w:val="0085152D"/>
    <w:rsid w:val="008863AC"/>
    <w:rsid w:val="008A7086"/>
    <w:rsid w:val="008F0CED"/>
    <w:rsid w:val="008F5BF4"/>
    <w:rsid w:val="00900AB3"/>
    <w:rsid w:val="00912EA1"/>
    <w:rsid w:val="0091785E"/>
    <w:rsid w:val="009D357F"/>
    <w:rsid w:val="009D5330"/>
    <w:rsid w:val="00A45770"/>
    <w:rsid w:val="00AA6755"/>
    <w:rsid w:val="00AF196E"/>
    <w:rsid w:val="00B826BE"/>
    <w:rsid w:val="00B82A42"/>
    <w:rsid w:val="00BF269E"/>
    <w:rsid w:val="00C16AA6"/>
    <w:rsid w:val="00C4478F"/>
    <w:rsid w:val="00C71B45"/>
    <w:rsid w:val="00C757C1"/>
    <w:rsid w:val="00CB6053"/>
    <w:rsid w:val="00CC1232"/>
    <w:rsid w:val="00CC1689"/>
    <w:rsid w:val="00CC4761"/>
    <w:rsid w:val="00CF3A27"/>
    <w:rsid w:val="00D33545"/>
    <w:rsid w:val="00D5517F"/>
    <w:rsid w:val="00D60617"/>
    <w:rsid w:val="00DB056D"/>
    <w:rsid w:val="00DB38B5"/>
    <w:rsid w:val="00DF3E1C"/>
    <w:rsid w:val="00DF440C"/>
    <w:rsid w:val="00E16DAE"/>
    <w:rsid w:val="00E27794"/>
    <w:rsid w:val="00E30ADC"/>
    <w:rsid w:val="00E80BB5"/>
    <w:rsid w:val="00EA24CA"/>
    <w:rsid w:val="00EE1919"/>
    <w:rsid w:val="00EE7C98"/>
    <w:rsid w:val="00F3383A"/>
    <w:rsid w:val="00F44604"/>
    <w:rsid w:val="00F544D4"/>
    <w:rsid w:val="00F70705"/>
    <w:rsid w:val="00F75A77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F6BB6"/>
    <w:rPr>
      <w:b/>
      <w:bCs/>
    </w:rPr>
  </w:style>
  <w:style w:type="character" w:styleId="Hipercze">
    <w:name w:val="Hyperlink"/>
    <w:basedOn w:val="Domylnaczcionkaakapitu"/>
    <w:rsid w:val="003F6BB6"/>
    <w:rPr>
      <w:color w:val="0000FF"/>
      <w:u w:val="single"/>
    </w:rPr>
  </w:style>
  <w:style w:type="paragraph" w:styleId="NormalnyWeb">
    <w:name w:val="Normal (Web)"/>
    <w:basedOn w:val="Normalny"/>
    <w:rsid w:val="003F6BB6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474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E76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765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B5B0A"/>
    <w:pPr>
      <w:ind w:left="708"/>
    </w:pPr>
  </w:style>
  <w:style w:type="table" w:styleId="Tabela-Siatka">
    <w:name w:val="Table Grid"/>
    <w:basedOn w:val="Standardowy"/>
    <w:rsid w:val="00173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677AA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7A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7AAF"/>
  </w:style>
  <w:style w:type="paragraph" w:styleId="Tematkomentarza">
    <w:name w:val="annotation subject"/>
    <w:basedOn w:val="Tekstkomentarza"/>
    <w:next w:val="Tekstkomentarza"/>
    <w:link w:val="TematkomentarzaZnak"/>
    <w:rsid w:val="00677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7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F6BB6"/>
    <w:rPr>
      <w:b/>
      <w:bCs/>
    </w:rPr>
  </w:style>
  <w:style w:type="character" w:styleId="Hipercze">
    <w:name w:val="Hyperlink"/>
    <w:basedOn w:val="Domylnaczcionkaakapitu"/>
    <w:rsid w:val="003F6BB6"/>
    <w:rPr>
      <w:color w:val="0000FF"/>
      <w:u w:val="single"/>
    </w:rPr>
  </w:style>
  <w:style w:type="paragraph" w:styleId="NormalnyWeb">
    <w:name w:val="Normal (Web)"/>
    <w:basedOn w:val="Normalny"/>
    <w:rsid w:val="003F6BB6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474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E76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765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B5B0A"/>
    <w:pPr>
      <w:ind w:left="708"/>
    </w:pPr>
  </w:style>
  <w:style w:type="table" w:styleId="Tabela-Siatka">
    <w:name w:val="Table Grid"/>
    <w:basedOn w:val="Standardowy"/>
    <w:rsid w:val="00173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677AA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7A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7AAF"/>
  </w:style>
  <w:style w:type="paragraph" w:styleId="Tematkomentarza">
    <w:name w:val="annotation subject"/>
    <w:basedOn w:val="Tekstkomentarza"/>
    <w:next w:val="Tekstkomentarza"/>
    <w:link w:val="TematkomentarzaZnak"/>
    <w:rsid w:val="00677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7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2322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Raporty [62]</vt:lpstr>
    </vt:vector>
  </TitlesOfParts>
  <Company>Stowarzyszenie Szkoła Liderów</Company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Raporty [62]</dc:title>
  <dc:creator>SSL</dc:creator>
  <cp:lastModifiedBy>J&amp;T</cp:lastModifiedBy>
  <cp:revision>46</cp:revision>
  <dcterms:created xsi:type="dcterms:W3CDTF">2013-12-06T15:52:00Z</dcterms:created>
  <dcterms:modified xsi:type="dcterms:W3CDTF">2013-12-13T19:27:00Z</dcterms:modified>
</cp:coreProperties>
</file>