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40" w:rsidRPr="00C23471" w:rsidRDefault="00C23471">
      <w:pPr>
        <w:jc w:val="center"/>
        <w:rPr>
          <w:rFonts w:ascii="Cambria" w:hAnsi="Cambria"/>
          <w:sz w:val="32"/>
          <w:szCs w:val="32"/>
        </w:rPr>
      </w:pPr>
      <w:r w:rsidRPr="00C23471">
        <w:rPr>
          <w:rFonts w:ascii="Cambria" w:hAnsi="Cambria"/>
          <w:sz w:val="32"/>
          <w:szCs w:val="32"/>
        </w:rPr>
        <w:t xml:space="preserve">Sprawozdanie cząstkowe z realizacji zadania </w:t>
      </w:r>
      <w:r w:rsidRPr="00C23471">
        <w:rPr>
          <w:rFonts w:ascii="Cambria" w:hAnsi="Cambria"/>
          <w:noProof/>
          <w:sz w:val="32"/>
          <w:szCs w:val="32"/>
          <w:lang w:eastAsia="pl-PL"/>
        </w:rPr>
        <w:drawing>
          <wp:anchor distT="0" distB="101600" distL="0" distR="0" simplePos="0" relativeHeight="25165824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-66675</wp:posOffset>
            </wp:positionV>
            <wp:extent cx="1439545" cy="159702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3471">
        <w:rPr>
          <w:rFonts w:ascii="Cambria" w:hAnsi="Cambria"/>
          <w:sz w:val="32"/>
          <w:szCs w:val="32"/>
        </w:rPr>
        <w:t>Budżet Obywatelski! Akcja Masz Głos, Masz Wybór</w:t>
      </w:r>
    </w:p>
    <w:p w:rsidR="00B85940" w:rsidRPr="00C23471" w:rsidRDefault="00C23471">
      <w:pPr>
        <w:jc w:val="center"/>
        <w:rPr>
          <w:rFonts w:ascii="Cambria" w:hAnsi="Cambria"/>
          <w:sz w:val="32"/>
          <w:szCs w:val="32"/>
        </w:rPr>
      </w:pPr>
      <w:r w:rsidRPr="00C23471">
        <w:rPr>
          <w:rFonts w:ascii="Cambria" w:hAnsi="Cambria"/>
          <w:sz w:val="32"/>
          <w:szCs w:val="32"/>
        </w:rPr>
        <w:t>(do 30.06.2014)</w:t>
      </w:r>
    </w:p>
    <w:p w:rsidR="00B85940" w:rsidRPr="00C23471" w:rsidRDefault="00B85940">
      <w:pPr>
        <w:rPr>
          <w:rFonts w:ascii="Cambria" w:hAnsi="Cambria"/>
        </w:rPr>
      </w:pPr>
    </w:p>
    <w:p w:rsidR="00B85940" w:rsidRPr="00C23471" w:rsidRDefault="00B85940">
      <w:pPr>
        <w:rPr>
          <w:rFonts w:ascii="Cambria" w:hAnsi="Cambria"/>
        </w:rPr>
      </w:pPr>
    </w:p>
    <w:p w:rsidR="00B85940" w:rsidRPr="00C23471" w:rsidRDefault="00B85940">
      <w:pPr>
        <w:rPr>
          <w:rFonts w:ascii="Cambria" w:hAnsi="Cambria"/>
        </w:rPr>
      </w:pPr>
    </w:p>
    <w:p w:rsidR="00B85940" w:rsidRPr="00C23471" w:rsidRDefault="00B85940">
      <w:pPr>
        <w:rPr>
          <w:rFonts w:ascii="Cambria" w:hAnsi="Cambria"/>
        </w:rPr>
      </w:pPr>
    </w:p>
    <w:p w:rsidR="00B85940" w:rsidRPr="0064688D" w:rsidRDefault="00B85940">
      <w:pPr>
        <w:rPr>
          <w:rFonts w:ascii="Cambria" w:hAnsi="Cambria"/>
          <w:sz w:val="24"/>
          <w:szCs w:val="24"/>
        </w:rPr>
      </w:pPr>
    </w:p>
    <w:p w:rsidR="00B85940" w:rsidRPr="0064688D" w:rsidRDefault="00C23471" w:rsidP="00197263">
      <w:pPr>
        <w:outlineLvl w:val="0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Nazwa organizacji / grupy:</w:t>
      </w:r>
      <w:r w:rsidRPr="0064688D">
        <w:rPr>
          <w:rFonts w:ascii="Cambria" w:hAnsi="Cambria"/>
          <w:sz w:val="24"/>
          <w:szCs w:val="24"/>
        </w:rPr>
        <w:t xml:space="preserve"> </w:t>
      </w:r>
      <w:r w:rsidR="00197263" w:rsidRPr="0064688D">
        <w:rPr>
          <w:rFonts w:ascii="Cambria" w:hAnsi="Cambria"/>
          <w:sz w:val="24"/>
          <w:szCs w:val="24"/>
        </w:rPr>
        <w:t>Fundacja Przasnyska</w:t>
      </w:r>
    </w:p>
    <w:p w:rsidR="00B85940" w:rsidRPr="0064688D" w:rsidRDefault="00C23471" w:rsidP="00197263">
      <w:pPr>
        <w:outlineLvl w:val="0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Miejscowość i województwo:</w:t>
      </w:r>
      <w:r w:rsidR="00197263" w:rsidRPr="0064688D">
        <w:rPr>
          <w:rFonts w:ascii="Cambria" w:hAnsi="Cambria"/>
          <w:sz w:val="24"/>
          <w:szCs w:val="24"/>
        </w:rPr>
        <w:t xml:space="preserve"> Przasnysz, województwo mazowieckie</w:t>
      </w:r>
    </w:p>
    <w:p w:rsidR="00B85940" w:rsidRPr="0064688D" w:rsidRDefault="00C23471">
      <w:pPr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Zespół</w:t>
      </w:r>
      <w:r w:rsidRPr="0064688D">
        <w:rPr>
          <w:rFonts w:ascii="Cambria" w:hAnsi="Cambria"/>
          <w:sz w:val="24"/>
          <w:szCs w:val="24"/>
        </w:rPr>
        <w:t xml:space="preserve">: ile osób zajmuje się realizacją zadania w Waszej gminie? </w:t>
      </w:r>
    </w:p>
    <w:p w:rsidR="00B85940" w:rsidRPr="0064688D" w:rsidRDefault="00A60335" w:rsidP="0064688D">
      <w:pPr>
        <w:rPr>
          <w:rFonts w:ascii="Cambria" w:hAnsi="Cambria"/>
          <w:sz w:val="24"/>
          <w:szCs w:val="24"/>
        </w:rPr>
      </w:pPr>
      <w:r w:rsidRPr="00A60335">
        <w:rPr>
          <w:rFonts w:ascii="Cambria" w:hAnsi="Cambria"/>
          <w:sz w:val="24"/>
          <w:szCs w:val="24"/>
        </w:rPr>
        <w:t xml:space="preserve">W Fundacji Przasnyskiej </w:t>
      </w:r>
      <w:r w:rsidR="0064688D" w:rsidRPr="00A60335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osoby (prezes zarządu i wolontariuszka), w Urzędzie Miasta 2 osoby Zastępca Burmistrza i Sekretarz Miasta)</w:t>
      </w:r>
    </w:p>
    <w:p w:rsidR="0064688D" w:rsidRPr="0064688D" w:rsidRDefault="0064688D" w:rsidP="0064688D">
      <w:pPr>
        <w:rPr>
          <w:rFonts w:ascii="Cambria" w:hAnsi="Cambria"/>
          <w:sz w:val="24"/>
          <w:szCs w:val="24"/>
        </w:rPr>
      </w:pP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Kontakt z mieszkańcami, władzami i ew. kandydatami</w:t>
      </w:r>
      <w:r w:rsidRPr="0064688D">
        <w:rPr>
          <w:rFonts w:ascii="Cambria" w:hAnsi="Cambria"/>
          <w:sz w:val="24"/>
          <w:szCs w:val="24"/>
        </w:rPr>
        <w:t>. Prosimy o opisanie wszystkich działań, które podjęliście aby informować o zadaniu Budżet Obywatelski!, (np. spotkania z mieszkańcami, w których uczestniczyliście, spotkania z przedstawicielami władz, rozmowy telefoniczne, korespondencja e-mail).</w:t>
      </w:r>
    </w:p>
    <w:p w:rsidR="00B85940" w:rsidRPr="0064688D" w:rsidRDefault="003643E7" w:rsidP="003643E7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 xml:space="preserve">Obecność na komisjach Rady Miasta. Celem było przekazanie radnym informacji o otrzymanym dofinansowaniu na kampanie </w:t>
      </w:r>
      <w:r w:rsidR="003D2934" w:rsidRPr="0064688D">
        <w:rPr>
          <w:rFonts w:ascii="Cambria" w:hAnsi="Cambria"/>
          <w:sz w:val="24"/>
          <w:szCs w:val="24"/>
        </w:rPr>
        <w:t>edukacyjną dotyczącą budżetu obywatelskiego z Funduszu Inicjatyw Obywatelskich.</w:t>
      </w:r>
    </w:p>
    <w:p w:rsidR="003D2934" w:rsidRPr="0064688D" w:rsidRDefault="003D2934" w:rsidP="003643E7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Spotkanie z przedstawicielami Urzędu Miasta Przasnysz. Celem spotkania było ws</w:t>
      </w:r>
      <w:r w:rsidR="00CF0B0E" w:rsidRPr="0064688D">
        <w:rPr>
          <w:rFonts w:ascii="Cambria" w:hAnsi="Cambria"/>
          <w:sz w:val="24"/>
          <w:szCs w:val="24"/>
        </w:rPr>
        <w:t xml:space="preserve">pólne wstępne ustalenie działań związanych z wprowadzeniem BO w Przasnyszu. </w:t>
      </w:r>
    </w:p>
    <w:p w:rsidR="00CF0B0E" w:rsidRPr="0064688D" w:rsidRDefault="00CF0B0E">
      <w:pPr>
        <w:jc w:val="both"/>
        <w:rPr>
          <w:rFonts w:ascii="Cambria" w:hAnsi="Cambria"/>
          <w:b/>
          <w:sz w:val="24"/>
          <w:szCs w:val="24"/>
        </w:rPr>
      </w:pP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Praca nad pytaniami do kandydatów.</w:t>
      </w:r>
      <w:r w:rsidRPr="0064688D">
        <w:rPr>
          <w:rFonts w:ascii="Cambria" w:hAnsi="Cambria"/>
          <w:sz w:val="24"/>
          <w:szCs w:val="24"/>
        </w:rPr>
        <w:t xml:space="preserve"> Czy Wasza grupa zaczęła już pracować nad oceną budżetu obywatelskiego w mieście lub wypracowaniem propozycji? Z jakich korzystacie źródeł? Jakie tematy planujecie poruszyć?</w:t>
      </w:r>
    </w:p>
    <w:p w:rsidR="00B85940" w:rsidRPr="00A60335" w:rsidRDefault="00A60335">
      <w:pPr>
        <w:jc w:val="both"/>
        <w:rPr>
          <w:rFonts w:ascii="Cambria" w:hAnsi="Cambria"/>
          <w:sz w:val="24"/>
          <w:szCs w:val="24"/>
        </w:rPr>
      </w:pPr>
      <w:r w:rsidRPr="00A60335">
        <w:rPr>
          <w:rFonts w:ascii="Cambria" w:hAnsi="Cambria"/>
          <w:sz w:val="24"/>
          <w:szCs w:val="24"/>
        </w:rPr>
        <w:t xml:space="preserve">Opracowaliśmy plan wdrażania budżetu obywatelskiego. Pozyskaliśmy dotację z FIO na działania edukacyjne, promocyjne, obsługę procesu i ewaluację. Przygotowujemy się do uruchomienia wspólnie z Urzędem Miasta zespołu partycypacyjnego. </w:t>
      </w:r>
      <w:r w:rsidR="00AD71B0" w:rsidRPr="00A60335">
        <w:rPr>
          <w:rFonts w:ascii="Cambria" w:hAnsi="Cambria"/>
          <w:sz w:val="24"/>
          <w:szCs w:val="24"/>
        </w:rPr>
        <w:t xml:space="preserve">Praca, którą wykonaliśmy ma charakter koncepcyjny. </w:t>
      </w:r>
      <w:r w:rsidR="005C0044" w:rsidRPr="00A60335">
        <w:rPr>
          <w:rFonts w:ascii="Cambria" w:hAnsi="Cambria"/>
          <w:sz w:val="24"/>
          <w:szCs w:val="24"/>
        </w:rPr>
        <w:t>Jednak</w:t>
      </w:r>
      <w:r w:rsidRPr="00A60335">
        <w:rPr>
          <w:rFonts w:ascii="Cambria" w:hAnsi="Cambria"/>
          <w:sz w:val="24"/>
          <w:szCs w:val="24"/>
        </w:rPr>
        <w:t xml:space="preserve"> zależy nam na partycypacyjnym </w:t>
      </w:r>
      <w:r w:rsidR="005C0044" w:rsidRPr="00A60335">
        <w:rPr>
          <w:rFonts w:ascii="Cambria" w:hAnsi="Cambria"/>
          <w:sz w:val="24"/>
          <w:szCs w:val="24"/>
        </w:rPr>
        <w:t>charakterze działań, dlatego też</w:t>
      </w:r>
      <w:r w:rsidRPr="00A60335">
        <w:rPr>
          <w:rFonts w:ascii="Cambria" w:hAnsi="Cambria"/>
          <w:sz w:val="24"/>
          <w:szCs w:val="24"/>
        </w:rPr>
        <w:t xml:space="preserve"> do stworzenia ostatecznego planu</w:t>
      </w:r>
      <w:r w:rsidR="005C0044" w:rsidRPr="00A60335">
        <w:rPr>
          <w:rFonts w:ascii="Cambria" w:hAnsi="Cambria"/>
          <w:sz w:val="24"/>
          <w:szCs w:val="24"/>
        </w:rPr>
        <w:t xml:space="preserve"> </w:t>
      </w:r>
      <w:r w:rsidRPr="00A60335">
        <w:rPr>
          <w:rFonts w:ascii="Cambria" w:hAnsi="Cambria"/>
          <w:sz w:val="24"/>
          <w:szCs w:val="24"/>
        </w:rPr>
        <w:t>działań</w:t>
      </w:r>
      <w:r w:rsidR="005C0044" w:rsidRPr="00A60335">
        <w:rPr>
          <w:rFonts w:ascii="Cambria" w:hAnsi="Cambria"/>
          <w:sz w:val="24"/>
          <w:szCs w:val="24"/>
        </w:rPr>
        <w:t xml:space="preserve"> zaprosimy także przedstawicieli organizacji pozarządowych działających na naszym terenie oraz mieszkańców miasta.</w:t>
      </w:r>
    </w:p>
    <w:p w:rsidR="005C0044" w:rsidRPr="0064688D" w:rsidRDefault="005C0044">
      <w:pPr>
        <w:jc w:val="both"/>
        <w:rPr>
          <w:rFonts w:ascii="Cambria" w:hAnsi="Cambria"/>
          <w:sz w:val="24"/>
          <w:szCs w:val="24"/>
        </w:rPr>
      </w:pPr>
    </w:p>
    <w:p w:rsidR="00B85940" w:rsidRPr="0064688D" w:rsidRDefault="00C23471">
      <w:pPr>
        <w:jc w:val="both"/>
        <w:rPr>
          <w:rFonts w:ascii="Cambria" w:hAnsi="Cambria" w:cs="Calibri"/>
          <w:sz w:val="24"/>
          <w:szCs w:val="24"/>
        </w:rPr>
      </w:pPr>
      <w:r w:rsidRPr="0064688D">
        <w:rPr>
          <w:rFonts w:ascii="Cambria" w:hAnsi="Cambria" w:cs="Calibri"/>
          <w:b/>
          <w:bCs/>
          <w:sz w:val="24"/>
          <w:szCs w:val="24"/>
        </w:rPr>
        <w:lastRenderedPageBreak/>
        <w:t xml:space="preserve">Opis procesu. </w:t>
      </w:r>
      <w:r w:rsidRPr="0064688D">
        <w:rPr>
          <w:rFonts w:ascii="Cambria" w:hAnsi="Cambria" w:cs="Calibri"/>
          <w:sz w:val="24"/>
          <w:szCs w:val="24"/>
        </w:rPr>
        <w:t xml:space="preserve">Opiszcie krótko jak wygląda budżet obywatelski w Waszej gminie, na podstawie zebranych informacji? Jak wyglądają plany dotyczące BO? </w:t>
      </w:r>
    </w:p>
    <w:p w:rsidR="00B85940" w:rsidRPr="00A60335" w:rsidRDefault="00964CDC">
      <w:pPr>
        <w:jc w:val="both"/>
        <w:rPr>
          <w:rFonts w:ascii="Cambria" w:hAnsi="Cambria"/>
          <w:sz w:val="24"/>
          <w:szCs w:val="24"/>
          <w:u w:val="single"/>
        </w:rPr>
      </w:pPr>
      <w:r w:rsidRPr="0064688D">
        <w:rPr>
          <w:rFonts w:ascii="Cambria" w:hAnsi="Cambria"/>
          <w:sz w:val="24"/>
          <w:szCs w:val="24"/>
        </w:rPr>
        <w:t xml:space="preserve">W Przasnyszu nie ma budżetu obywatelskiego. Są natomiast deklaracje ze strony przedstawicieli </w:t>
      </w:r>
      <w:r w:rsidR="00A60335">
        <w:rPr>
          <w:rFonts w:ascii="Cambria" w:hAnsi="Cambria"/>
          <w:sz w:val="24"/>
          <w:szCs w:val="24"/>
        </w:rPr>
        <w:t>samorządu miejskiego</w:t>
      </w:r>
      <w:r w:rsidRPr="0064688D">
        <w:rPr>
          <w:rFonts w:ascii="Cambria" w:hAnsi="Cambria"/>
          <w:sz w:val="24"/>
          <w:szCs w:val="24"/>
        </w:rPr>
        <w:t xml:space="preserve"> dotyczące stworzenie BO w mieście. </w:t>
      </w:r>
      <w:r w:rsidR="00A60335">
        <w:rPr>
          <w:rFonts w:ascii="Cambria" w:hAnsi="Cambria"/>
          <w:sz w:val="24"/>
          <w:szCs w:val="24"/>
        </w:rPr>
        <w:t xml:space="preserve">Rozpoczęliśmy wspólnie prace koncepcyjne nad procesem wdrażania. </w:t>
      </w:r>
    </w:p>
    <w:p w:rsidR="00B85940" w:rsidRPr="00A60335" w:rsidRDefault="00B85940">
      <w:pPr>
        <w:jc w:val="both"/>
        <w:rPr>
          <w:rFonts w:ascii="Cambria" w:hAnsi="Cambria"/>
          <w:sz w:val="24"/>
          <w:szCs w:val="24"/>
          <w:u w:val="single"/>
        </w:rPr>
      </w:pPr>
    </w:p>
    <w:p w:rsidR="00B85940" w:rsidRPr="0064688D" w:rsidRDefault="00C23471">
      <w:pPr>
        <w:jc w:val="both"/>
        <w:rPr>
          <w:rFonts w:ascii="Cambria" w:hAnsi="Cambria" w:cs="Calibri"/>
          <w:sz w:val="24"/>
          <w:szCs w:val="24"/>
        </w:rPr>
      </w:pPr>
      <w:r w:rsidRPr="0064688D">
        <w:rPr>
          <w:rFonts w:ascii="Cambria" w:hAnsi="Cambria" w:cs="Calibri"/>
          <w:b/>
          <w:bCs/>
          <w:sz w:val="24"/>
          <w:szCs w:val="24"/>
        </w:rPr>
        <w:t xml:space="preserve">Propozycje. </w:t>
      </w:r>
      <w:r w:rsidRPr="0064688D">
        <w:rPr>
          <w:rFonts w:ascii="Cambria" w:hAnsi="Cambria" w:cs="Calibri"/>
          <w:sz w:val="24"/>
          <w:szCs w:val="24"/>
        </w:rPr>
        <w:t xml:space="preserve">Czy na obecnym etapie realizacji zadania możecie sformułować już główne rekomendacje do zmian w realizacji lub wdrożenia procesu budżetu obywatelskiego w waszej gminie? Jeśli tak, to jakie? </w:t>
      </w:r>
    </w:p>
    <w:p w:rsidR="00B85940" w:rsidRPr="0064688D" w:rsidRDefault="000F427F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Podstawą wprowadzenia BO</w:t>
      </w:r>
      <w:r w:rsidR="0068671B" w:rsidRPr="0064688D">
        <w:rPr>
          <w:rFonts w:ascii="Cambria" w:hAnsi="Cambria"/>
          <w:sz w:val="24"/>
          <w:szCs w:val="24"/>
        </w:rPr>
        <w:t xml:space="preserve"> w Przasnyszu</w:t>
      </w:r>
      <w:r w:rsidRPr="0064688D">
        <w:rPr>
          <w:rFonts w:ascii="Cambria" w:hAnsi="Cambria"/>
          <w:sz w:val="24"/>
          <w:szCs w:val="24"/>
        </w:rPr>
        <w:t xml:space="preserve"> jest duża kampania informacyjno – edukacyjna skierowana do mieszkańców miasta </w:t>
      </w:r>
      <w:r w:rsidR="00D246CD" w:rsidRPr="0064688D">
        <w:rPr>
          <w:rFonts w:ascii="Cambria" w:hAnsi="Cambria"/>
          <w:sz w:val="24"/>
          <w:szCs w:val="24"/>
        </w:rPr>
        <w:t xml:space="preserve">oraz przedstawicieli samorządu, </w:t>
      </w:r>
      <w:r w:rsidR="0064688D" w:rsidRPr="0064688D">
        <w:rPr>
          <w:rFonts w:ascii="Cambria" w:hAnsi="Cambria"/>
          <w:sz w:val="24"/>
          <w:szCs w:val="24"/>
        </w:rPr>
        <w:t>dzięki</w:t>
      </w:r>
      <w:r w:rsidR="00D246CD" w:rsidRPr="0064688D">
        <w:rPr>
          <w:rFonts w:ascii="Cambria" w:hAnsi="Cambria"/>
          <w:sz w:val="24"/>
          <w:szCs w:val="24"/>
        </w:rPr>
        <w:t xml:space="preserve"> czemu BO nabierze realnie charakteru partycypacyjnego, a nie tylko fasadowego działania samorządu w okresie wyborów samorządowych.</w:t>
      </w:r>
      <w:r w:rsidR="00A60335">
        <w:rPr>
          <w:rFonts w:ascii="Cambria" w:hAnsi="Cambria"/>
          <w:sz w:val="24"/>
          <w:szCs w:val="24"/>
        </w:rPr>
        <w:t xml:space="preserve"> </w:t>
      </w:r>
    </w:p>
    <w:p w:rsidR="00B85940" w:rsidRPr="0064688D" w:rsidRDefault="00B85940">
      <w:pPr>
        <w:jc w:val="both"/>
        <w:rPr>
          <w:rFonts w:ascii="Cambria" w:hAnsi="Cambria"/>
          <w:sz w:val="24"/>
          <w:szCs w:val="24"/>
        </w:rPr>
      </w:pP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Inne działania.</w:t>
      </w:r>
      <w:r w:rsidRPr="0064688D">
        <w:rPr>
          <w:rFonts w:ascii="Cambria" w:hAnsi="Cambria"/>
          <w:sz w:val="24"/>
          <w:szCs w:val="24"/>
        </w:rPr>
        <w:t xml:space="preserve"> Czy podejmowaliście inne działania związane z budżetem obywatelskim lub kampanią </w:t>
      </w:r>
      <w:proofErr w:type="spellStart"/>
      <w:r w:rsidRPr="0064688D">
        <w:rPr>
          <w:rFonts w:ascii="Cambria" w:hAnsi="Cambria"/>
          <w:sz w:val="24"/>
          <w:szCs w:val="24"/>
        </w:rPr>
        <w:t>profrekwencyjną</w:t>
      </w:r>
      <w:proofErr w:type="spellEnd"/>
      <w:r w:rsidRPr="0064688D">
        <w:rPr>
          <w:rFonts w:ascii="Cambria" w:hAnsi="Cambria"/>
          <w:sz w:val="24"/>
          <w:szCs w:val="24"/>
        </w:rPr>
        <w:t xml:space="preserve">? Opiszcie je krótko. Czy podjęliście jakieś działania na rzecz rozwoju grupy działającej na rzecz budżetu obywatelskiego? Jeśli tak to opiszcie je. </w:t>
      </w:r>
    </w:p>
    <w:p w:rsidR="00B85940" w:rsidRPr="0064688D" w:rsidRDefault="0064540D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 xml:space="preserve">Najważniejszym działaniem związanym z wprowadzeniem Budżetu </w:t>
      </w:r>
      <w:r w:rsidR="0047083D" w:rsidRPr="0064688D">
        <w:rPr>
          <w:rFonts w:ascii="Cambria" w:hAnsi="Cambria"/>
          <w:sz w:val="24"/>
          <w:szCs w:val="24"/>
        </w:rPr>
        <w:t>Obywatelskiego</w:t>
      </w:r>
      <w:r w:rsidRPr="0064688D">
        <w:rPr>
          <w:rFonts w:ascii="Cambria" w:hAnsi="Cambria"/>
          <w:sz w:val="24"/>
          <w:szCs w:val="24"/>
        </w:rPr>
        <w:t xml:space="preserve"> było złożenie </w:t>
      </w:r>
      <w:r w:rsidR="000C19AA" w:rsidRPr="0064688D">
        <w:rPr>
          <w:rFonts w:ascii="Cambria" w:hAnsi="Cambria"/>
          <w:sz w:val="24"/>
          <w:szCs w:val="24"/>
        </w:rPr>
        <w:t xml:space="preserve">wspólnie z </w:t>
      </w:r>
      <w:r w:rsidR="00D246CD" w:rsidRPr="0064688D">
        <w:rPr>
          <w:rFonts w:ascii="Cambria" w:hAnsi="Cambria"/>
          <w:sz w:val="24"/>
          <w:szCs w:val="24"/>
        </w:rPr>
        <w:t>Miastem Przasnysz</w:t>
      </w:r>
      <w:r w:rsidR="000C19AA" w:rsidRPr="0064688D">
        <w:rPr>
          <w:rFonts w:ascii="Cambria" w:hAnsi="Cambria"/>
          <w:sz w:val="24"/>
          <w:szCs w:val="24"/>
        </w:rPr>
        <w:t xml:space="preserve"> </w:t>
      </w:r>
      <w:r w:rsidRPr="0064688D">
        <w:rPr>
          <w:rFonts w:ascii="Cambria" w:hAnsi="Cambria"/>
          <w:sz w:val="24"/>
          <w:szCs w:val="24"/>
        </w:rPr>
        <w:t xml:space="preserve">wniosku </w:t>
      </w:r>
      <w:r w:rsidR="000C19AA" w:rsidRPr="0064688D">
        <w:rPr>
          <w:rFonts w:ascii="Cambria" w:hAnsi="Cambria"/>
          <w:sz w:val="24"/>
          <w:szCs w:val="24"/>
        </w:rPr>
        <w:t xml:space="preserve">na </w:t>
      </w:r>
      <w:r w:rsidRPr="0064688D">
        <w:rPr>
          <w:rFonts w:ascii="Cambria" w:hAnsi="Cambria"/>
          <w:sz w:val="24"/>
          <w:szCs w:val="24"/>
        </w:rPr>
        <w:t>dofinansowanie w ramach Funduszu Inicjatyw Obywatelskich na lata 2014 – 2020.  Nasz projekt otrzymał dofinansowanie</w:t>
      </w:r>
      <w:r w:rsidR="00444DBB" w:rsidRPr="0064688D">
        <w:rPr>
          <w:rFonts w:ascii="Cambria" w:hAnsi="Cambria"/>
          <w:sz w:val="24"/>
          <w:szCs w:val="24"/>
        </w:rPr>
        <w:t xml:space="preserve"> między innymi</w:t>
      </w:r>
      <w:r w:rsidRPr="0064688D">
        <w:rPr>
          <w:rFonts w:ascii="Cambria" w:hAnsi="Cambria"/>
          <w:sz w:val="24"/>
          <w:szCs w:val="24"/>
        </w:rPr>
        <w:t xml:space="preserve"> na realizacje </w:t>
      </w:r>
      <w:r w:rsidR="00444DBB" w:rsidRPr="0064688D">
        <w:rPr>
          <w:rFonts w:ascii="Cambria" w:hAnsi="Cambria"/>
          <w:sz w:val="24"/>
          <w:szCs w:val="24"/>
        </w:rPr>
        <w:t>następujących działań związanych z BO:</w:t>
      </w:r>
    </w:p>
    <w:p w:rsidR="0019237A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diagnoza stanu partycypacji w Przasnyszu</w:t>
      </w:r>
      <w:r w:rsidR="0019237A" w:rsidRPr="0064688D">
        <w:rPr>
          <w:rFonts w:ascii="Cambria" w:hAnsi="Cambria"/>
          <w:sz w:val="24"/>
          <w:szCs w:val="24"/>
        </w:rPr>
        <w:t>,</w:t>
      </w:r>
    </w:p>
    <w:p w:rsidR="0019237A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przeprowadzenie moderowanych dyskusj</w:t>
      </w:r>
      <w:r w:rsidR="0019237A" w:rsidRPr="0064688D">
        <w:rPr>
          <w:rFonts w:ascii="Cambria" w:hAnsi="Cambria"/>
          <w:sz w:val="24"/>
          <w:szCs w:val="24"/>
        </w:rPr>
        <w:t xml:space="preserve">i-warsztatów na temat samorządu, </w:t>
      </w:r>
      <w:r w:rsidRPr="0064688D">
        <w:rPr>
          <w:rFonts w:ascii="Cambria" w:hAnsi="Cambria"/>
          <w:sz w:val="24"/>
          <w:szCs w:val="24"/>
        </w:rPr>
        <w:t>partycy</w:t>
      </w:r>
      <w:r w:rsidR="0019237A" w:rsidRPr="0064688D">
        <w:rPr>
          <w:rFonts w:ascii="Cambria" w:hAnsi="Cambria"/>
          <w:sz w:val="24"/>
          <w:szCs w:val="24"/>
        </w:rPr>
        <w:t>pacji, budżetu partycypacyjnego,</w:t>
      </w:r>
    </w:p>
    <w:p w:rsidR="0019237A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szkolenia dla przedstawicieli władz samorządowych</w:t>
      </w:r>
      <w:r w:rsidR="0019237A" w:rsidRPr="0064688D">
        <w:rPr>
          <w:rFonts w:ascii="Cambria" w:hAnsi="Cambria"/>
          <w:sz w:val="24"/>
          <w:szCs w:val="24"/>
        </w:rPr>
        <w:t xml:space="preserve">, </w:t>
      </w:r>
      <w:r w:rsidRPr="0064688D">
        <w:rPr>
          <w:rFonts w:ascii="Cambria" w:hAnsi="Cambria"/>
          <w:sz w:val="24"/>
          <w:szCs w:val="24"/>
        </w:rPr>
        <w:t>organizacji pozarządowych</w:t>
      </w:r>
      <w:r w:rsidR="0019237A" w:rsidRPr="0064688D">
        <w:rPr>
          <w:rFonts w:ascii="Cambria" w:hAnsi="Cambria"/>
          <w:sz w:val="24"/>
          <w:szCs w:val="24"/>
        </w:rPr>
        <w:t xml:space="preserve">, </w:t>
      </w:r>
      <w:r w:rsidRPr="0064688D">
        <w:rPr>
          <w:rFonts w:ascii="Cambria" w:hAnsi="Cambria"/>
          <w:sz w:val="24"/>
          <w:szCs w:val="24"/>
        </w:rPr>
        <w:t>mediów</w:t>
      </w:r>
      <w:r w:rsidR="0047083D" w:rsidRPr="0064688D">
        <w:rPr>
          <w:rFonts w:ascii="Cambria" w:hAnsi="Cambria"/>
          <w:sz w:val="24"/>
          <w:szCs w:val="24"/>
        </w:rPr>
        <w:t xml:space="preserve">, wolontariuszek i wolontariuszy </w:t>
      </w:r>
      <w:r w:rsidR="0019237A" w:rsidRPr="0064688D">
        <w:rPr>
          <w:rFonts w:ascii="Cambria" w:hAnsi="Cambria"/>
          <w:sz w:val="24"/>
          <w:szCs w:val="24"/>
        </w:rPr>
        <w:t xml:space="preserve">oraz </w:t>
      </w:r>
      <w:r w:rsidRPr="0064688D">
        <w:rPr>
          <w:rFonts w:ascii="Cambria" w:hAnsi="Cambria"/>
          <w:sz w:val="24"/>
          <w:szCs w:val="24"/>
        </w:rPr>
        <w:t>członkiń i członków zespołu ds. budżetu partycypacyjnego</w:t>
      </w:r>
      <w:r w:rsidR="0019237A" w:rsidRPr="0064688D">
        <w:rPr>
          <w:rFonts w:ascii="Cambria" w:hAnsi="Cambria"/>
          <w:sz w:val="24"/>
          <w:szCs w:val="24"/>
        </w:rPr>
        <w:t>,</w:t>
      </w:r>
    </w:p>
    <w:p w:rsidR="0047083D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przeprowadzenie kampanii informacyjno-promocyjnej dotyczącej partycypacji i budżetu</w:t>
      </w:r>
      <w:r w:rsidR="0019237A" w:rsidRPr="0064688D">
        <w:rPr>
          <w:rFonts w:ascii="Cambria" w:hAnsi="Cambria"/>
          <w:sz w:val="24"/>
          <w:szCs w:val="24"/>
        </w:rPr>
        <w:t xml:space="preserve"> </w:t>
      </w:r>
      <w:r w:rsidRPr="0064688D">
        <w:rPr>
          <w:rFonts w:ascii="Cambria" w:hAnsi="Cambria"/>
          <w:sz w:val="24"/>
          <w:szCs w:val="24"/>
        </w:rPr>
        <w:t>partycypacyjnego</w:t>
      </w:r>
    </w:p>
    <w:p w:rsidR="0047083D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organizacja ruchomego punktu edukacji obywatelskiej</w:t>
      </w:r>
    </w:p>
    <w:p w:rsidR="0047083D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warsztaty diagnostyczno-projektowe dla mieszkańców dotyczące pisania projektów do</w:t>
      </w:r>
      <w:r w:rsidR="0047083D" w:rsidRPr="0064688D">
        <w:rPr>
          <w:rFonts w:ascii="Cambria" w:hAnsi="Cambria"/>
          <w:sz w:val="24"/>
          <w:szCs w:val="24"/>
        </w:rPr>
        <w:t xml:space="preserve"> </w:t>
      </w:r>
      <w:r w:rsidRPr="0064688D">
        <w:rPr>
          <w:rFonts w:ascii="Cambria" w:hAnsi="Cambria"/>
          <w:sz w:val="24"/>
          <w:szCs w:val="24"/>
        </w:rPr>
        <w:t>budżetu partycypacyjnego</w:t>
      </w:r>
    </w:p>
    <w:p w:rsidR="0047083D" w:rsidRPr="0064688D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monitoring realizacji projektów wybranych przez mieszkańców</w:t>
      </w:r>
    </w:p>
    <w:p w:rsidR="00B85940" w:rsidRDefault="00444DBB" w:rsidP="0047083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ewaluacja procesu współpracy i sformułowanie rekomendacji do kolejnego cyklu</w:t>
      </w:r>
      <w:r w:rsidR="0047083D" w:rsidRPr="0064688D">
        <w:rPr>
          <w:rFonts w:ascii="Cambria" w:hAnsi="Cambria"/>
          <w:sz w:val="24"/>
          <w:szCs w:val="24"/>
        </w:rPr>
        <w:t xml:space="preserve"> </w:t>
      </w:r>
      <w:r w:rsidRPr="0064688D">
        <w:rPr>
          <w:rFonts w:ascii="Cambria" w:hAnsi="Cambria"/>
          <w:sz w:val="24"/>
          <w:szCs w:val="24"/>
        </w:rPr>
        <w:t>budżet</w:t>
      </w:r>
    </w:p>
    <w:p w:rsidR="005C0044" w:rsidRPr="0064688D" w:rsidRDefault="005C0044" w:rsidP="005C0044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B85940" w:rsidRPr="0064688D" w:rsidRDefault="00C23471" w:rsidP="00197263">
      <w:pPr>
        <w:jc w:val="both"/>
        <w:outlineLvl w:val="0"/>
        <w:rPr>
          <w:rFonts w:ascii="Cambria" w:hAnsi="Cambria"/>
          <w:b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Dalsze działania – Wasze pomysły i plany.</w:t>
      </w: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Czy planujecie spotkać się z mieszkańcami Waszej gminy i włączyć ich w przygotowanie pytań do kandydatów? Kiedy? W jakiej formie?</w:t>
      </w: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lastRenderedPageBreak/>
        <w:t xml:space="preserve">Jakie macie pomysły na rozpowszechnianie informacji o kandydatach wśród mieszkańców? Z jakich form planujecie skorzystać? (np. organizacja debaty, </w:t>
      </w:r>
      <w:proofErr w:type="spellStart"/>
      <w:r w:rsidRPr="0064688D">
        <w:rPr>
          <w:rFonts w:ascii="Cambria" w:hAnsi="Cambria"/>
          <w:sz w:val="24"/>
          <w:szCs w:val="24"/>
        </w:rPr>
        <w:t>internet</w:t>
      </w:r>
      <w:proofErr w:type="spellEnd"/>
      <w:r w:rsidRPr="0064688D">
        <w:rPr>
          <w:rFonts w:ascii="Cambria" w:hAnsi="Cambria"/>
          <w:sz w:val="24"/>
          <w:szCs w:val="24"/>
        </w:rPr>
        <w:t>, lokalne media, itp.)</w:t>
      </w:r>
    </w:p>
    <w:p w:rsidR="00B85940" w:rsidRPr="0064688D" w:rsidRDefault="00B8066F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 xml:space="preserve">Dalsze nasze działania będą związane z wprowadzeniem BO w Przasnyszu. Akcja edukacyjna mieszańców rozpocznie się na przełomie lipca i sierpnia i trwać będzie do </w:t>
      </w:r>
      <w:r w:rsidR="001C2560" w:rsidRPr="0064688D">
        <w:rPr>
          <w:rFonts w:ascii="Cambria" w:hAnsi="Cambria"/>
          <w:sz w:val="24"/>
          <w:szCs w:val="24"/>
        </w:rPr>
        <w:t>końca głosowania na projekty - najprawdopodobniej do połowy kwietnia 2015 (o ile władze lokalne zdecydują się na wprowadzenie BO)</w:t>
      </w:r>
      <w:r w:rsidR="0057686F" w:rsidRPr="0064688D">
        <w:rPr>
          <w:rFonts w:ascii="Cambria" w:hAnsi="Cambria"/>
          <w:sz w:val="24"/>
          <w:szCs w:val="24"/>
        </w:rPr>
        <w:t>. Będą się odbywać spotkania informacyjne, warsztaty i szkolenia związane z BO oraz zostanie stworzony ruchomy p</w:t>
      </w:r>
      <w:r w:rsidR="001038A1" w:rsidRPr="0064688D">
        <w:rPr>
          <w:rFonts w:ascii="Cambria" w:hAnsi="Cambria"/>
          <w:sz w:val="24"/>
          <w:szCs w:val="24"/>
        </w:rPr>
        <w:t>u</w:t>
      </w:r>
      <w:r w:rsidR="0057686F" w:rsidRPr="0064688D">
        <w:rPr>
          <w:rFonts w:ascii="Cambria" w:hAnsi="Cambria"/>
          <w:sz w:val="24"/>
          <w:szCs w:val="24"/>
        </w:rPr>
        <w:t>nk edukacyjny. Dodatkową formą promocji BO i edukacji mieszkańców będą między innymi: plakaty, ulotki, filmy promocyjne, informacje na stronach internetowych</w:t>
      </w:r>
      <w:r w:rsidR="001038A1" w:rsidRPr="0064688D">
        <w:rPr>
          <w:rFonts w:ascii="Cambria" w:hAnsi="Cambria"/>
          <w:sz w:val="24"/>
          <w:szCs w:val="24"/>
        </w:rPr>
        <w:t>, informacje przekazywane lokalnym mediom.</w:t>
      </w:r>
    </w:p>
    <w:p w:rsidR="00B85940" w:rsidRPr="0064688D" w:rsidRDefault="00B85940">
      <w:pPr>
        <w:jc w:val="both"/>
        <w:rPr>
          <w:rFonts w:ascii="Cambria" w:hAnsi="Cambria"/>
          <w:sz w:val="24"/>
          <w:szCs w:val="24"/>
        </w:rPr>
      </w:pPr>
    </w:p>
    <w:p w:rsidR="00B85940" w:rsidRPr="0064688D" w:rsidRDefault="00C23471" w:rsidP="00197263">
      <w:pPr>
        <w:jc w:val="both"/>
        <w:outlineLvl w:val="0"/>
        <w:rPr>
          <w:rFonts w:ascii="Cambria" w:hAnsi="Cambria" w:cs="Calibri"/>
          <w:sz w:val="24"/>
          <w:szCs w:val="24"/>
        </w:rPr>
      </w:pPr>
      <w:r w:rsidRPr="0064688D">
        <w:rPr>
          <w:rFonts w:ascii="Cambria" w:hAnsi="Cambria"/>
          <w:b/>
          <w:bCs/>
          <w:sz w:val="24"/>
          <w:szCs w:val="24"/>
        </w:rPr>
        <w:t>Współpraca.</w:t>
      </w:r>
      <w:r w:rsidRPr="0064688D">
        <w:rPr>
          <w:rFonts w:ascii="Cambria" w:hAnsi="Cambria"/>
          <w:sz w:val="24"/>
          <w:szCs w:val="24"/>
        </w:rPr>
        <w:t xml:space="preserve"> </w:t>
      </w:r>
      <w:r w:rsidRPr="0064688D">
        <w:rPr>
          <w:rFonts w:ascii="Cambria" w:hAnsi="Cambria" w:cs="Calibri"/>
          <w:sz w:val="24"/>
          <w:szCs w:val="24"/>
        </w:rPr>
        <w:t>Jak oceniacie współpracę Urzędu podczas realizacji zadania?</w:t>
      </w:r>
    </w:p>
    <w:p w:rsidR="00B85940" w:rsidRPr="0064688D" w:rsidRDefault="00606D05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sz w:val="24"/>
          <w:szCs w:val="24"/>
        </w:rPr>
        <w:t>Do tej pory nie zidentyfikowaliśmy żadnych problemów związanych z podejmowaniem współpracy z Urzędem Miasta. Współpracę oceniamy pozytywnie.</w:t>
      </w:r>
    </w:p>
    <w:p w:rsidR="00B85940" w:rsidRPr="0064688D" w:rsidRDefault="00B85940">
      <w:pPr>
        <w:jc w:val="both"/>
        <w:rPr>
          <w:rFonts w:ascii="Cambria" w:hAnsi="Cambria"/>
          <w:sz w:val="24"/>
          <w:szCs w:val="24"/>
        </w:rPr>
      </w:pPr>
    </w:p>
    <w:p w:rsidR="00B85940" w:rsidRPr="0064688D" w:rsidRDefault="00C23471">
      <w:pPr>
        <w:jc w:val="both"/>
        <w:rPr>
          <w:rFonts w:ascii="Cambria" w:hAnsi="Cambria"/>
          <w:sz w:val="24"/>
          <w:szCs w:val="24"/>
        </w:rPr>
      </w:pPr>
      <w:r w:rsidRPr="0064688D">
        <w:rPr>
          <w:rFonts w:ascii="Cambria" w:hAnsi="Cambria"/>
          <w:b/>
          <w:sz w:val="24"/>
          <w:szCs w:val="24"/>
        </w:rPr>
        <w:t>Inne informacje</w:t>
      </w:r>
      <w:r w:rsidRPr="0064688D">
        <w:rPr>
          <w:rFonts w:ascii="Cambria" w:hAnsi="Cambria"/>
          <w:sz w:val="24"/>
          <w:szCs w:val="24"/>
        </w:rPr>
        <w:t>, które chcielibyście dołączyć do sprawozdania.</w:t>
      </w:r>
    </w:p>
    <w:p w:rsidR="00B85940" w:rsidRPr="0064688D" w:rsidRDefault="000F12FC">
      <w:pPr>
        <w:jc w:val="both"/>
        <w:rPr>
          <w:rFonts w:ascii="Cambria" w:hAnsi="Cambria"/>
          <w:sz w:val="24"/>
          <w:szCs w:val="24"/>
        </w:rPr>
      </w:pPr>
      <w:r w:rsidRPr="00A60335">
        <w:rPr>
          <w:rFonts w:ascii="Cambria" w:hAnsi="Cambria"/>
          <w:sz w:val="24"/>
          <w:szCs w:val="24"/>
        </w:rPr>
        <w:t>Działania związane z BO w Przasnyszu będziemy prowadzić w sposób ciągły do końca listopada 2015.</w:t>
      </w:r>
      <w:r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</w:p>
    <w:sectPr w:rsidR="00B85940" w:rsidRPr="0064688D" w:rsidSect="00B8594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LuzSans-Book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1EB0"/>
    <w:multiLevelType w:val="hybridMultilevel"/>
    <w:tmpl w:val="E2347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22525"/>
    <w:multiLevelType w:val="hybridMultilevel"/>
    <w:tmpl w:val="78A0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B2F1F"/>
    <w:multiLevelType w:val="hybridMultilevel"/>
    <w:tmpl w:val="3628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40"/>
    <w:rsid w:val="000C19AA"/>
    <w:rsid w:val="000F12FC"/>
    <w:rsid w:val="000F427F"/>
    <w:rsid w:val="001038A1"/>
    <w:rsid w:val="0019237A"/>
    <w:rsid w:val="00197263"/>
    <w:rsid w:val="001C2560"/>
    <w:rsid w:val="003643E7"/>
    <w:rsid w:val="003D2934"/>
    <w:rsid w:val="00444DBB"/>
    <w:rsid w:val="0047083D"/>
    <w:rsid w:val="0057686F"/>
    <w:rsid w:val="005C0044"/>
    <w:rsid w:val="00606D05"/>
    <w:rsid w:val="0064540D"/>
    <w:rsid w:val="0064688D"/>
    <w:rsid w:val="0068671B"/>
    <w:rsid w:val="007E2C90"/>
    <w:rsid w:val="00964CDC"/>
    <w:rsid w:val="00A60335"/>
    <w:rsid w:val="00AD71B0"/>
    <w:rsid w:val="00B8066F"/>
    <w:rsid w:val="00B85940"/>
    <w:rsid w:val="00C23471"/>
    <w:rsid w:val="00CF0B0E"/>
    <w:rsid w:val="00D246CD"/>
    <w:rsid w:val="00E46CD3"/>
    <w:rsid w:val="00F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940"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85940"/>
    <w:rPr>
      <w:rFonts w:ascii="Calibri" w:hAnsi="Calibri" w:cs="Calibri"/>
      <w:b/>
      <w:bCs/>
      <w:sz w:val="22"/>
      <w:szCs w:val="22"/>
    </w:rPr>
  </w:style>
  <w:style w:type="character" w:customStyle="1" w:styleId="WW8Num3z1">
    <w:name w:val="WW8Num3z1"/>
    <w:rsid w:val="00B85940"/>
  </w:style>
  <w:style w:type="character" w:customStyle="1" w:styleId="WW8Num3z2">
    <w:name w:val="WW8Num3z2"/>
    <w:rsid w:val="00B85940"/>
  </w:style>
  <w:style w:type="character" w:customStyle="1" w:styleId="WW8Num3z3">
    <w:name w:val="WW8Num3z3"/>
    <w:rsid w:val="00B85940"/>
  </w:style>
  <w:style w:type="character" w:customStyle="1" w:styleId="WW8Num3z4">
    <w:name w:val="WW8Num3z4"/>
    <w:rsid w:val="00B85940"/>
  </w:style>
  <w:style w:type="character" w:customStyle="1" w:styleId="WW8Num3z5">
    <w:name w:val="WW8Num3z5"/>
    <w:rsid w:val="00B85940"/>
  </w:style>
  <w:style w:type="character" w:customStyle="1" w:styleId="WW8Num3z6">
    <w:name w:val="WW8Num3z6"/>
    <w:rsid w:val="00B85940"/>
  </w:style>
  <w:style w:type="character" w:customStyle="1" w:styleId="WW8Num3z7">
    <w:name w:val="WW8Num3z7"/>
    <w:rsid w:val="00B85940"/>
  </w:style>
  <w:style w:type="character" w:customStyle="1" w:styleId="WW8Num3z8">
    <w:name w:val="WW8Num3z8"/>
    <w:rsid w:val="00B85940"/>
  </w:style>
  <w:style w:type="paragraph" w:styleId="Nagwek">
    <w:name w:val="header"/>
    <w:basedOn w:val="Normalny"/>
    <w:next w:val="Tretekstu"/>
    <w:rsid w:val="00B8594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85940"/>
    <w:pPr>
      <w:spacing w:after="140" w:line="288" w:lineRule="auto"/>
    </w:pPr>
  </w:style>
  <w:style w:type="paragraph" w:styleId="Lista">
    <w:name w:val="List"/>
    <w:basedOn w:val="Tretekstu"/>
    <w:rsid w:val="00B85940"/>
    <w:rPr>
      <w:rFonts w:cs="FreeSans"/>
    </w:rPr>
  </w:style>
  <w:style w:type="paragraph" w:styleId="Podpis">
    <w:name w:val="Signature"/>
    <w:basedOn w:val="Normalny"/>
    <w:rsid w:val="00B8594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85940"/>
    <w:pPr>
      <w:suppressLineNumbers/>
    </w:pPr>
    <w:rPr>
      <w:rFonts w:cs="FreeSans"/>
    </w:rPr>
  </w:style>
  <w:style w:type="paragraph" w:styleId="NormalnyWeb">
    <w:name w:val="Normal (Web)"/>
    <w:basedOn w:val="Normalny"/>
    <w:rsid w:val="00B85940"/>
    <w:pPr>
      <w:spacing w:before="280" w:after="280"/>
    </w:pPr>
  </w:style>
  <w:style w:type="numbering" w:customStyle="1" w:styleId="WW8Num3">
    <w:name w:val="WW8Num3"/>
    <w:rsid w:val="00B8594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19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72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940"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85940"/>
    <w:rPr>
      <w:rFonts w:ascii="Calibri" w:hAnsi="Calibri" w:cs="Calibri"/>
      <w:b/>
      <w:bCs/>
      <w:sz w:val="22"/>
      <w:szCs w:val="22"/>
    </w:rPr>
  </w:style>
  <w:style w:type="character" w:customStyle="1" w:styleId="WW8Num3z1">
    <w:name w:val="WW8Num3z1"/>
    <w:rsid w:val="00B85940"/>
  </w:style>
  <w:style w:type="character" w:customStyle="1" w:styleId="WW8Num3z2">
    <w:name w:val="WW8Num3z2"/>
    <w:rsid w:val="00B85940"/>
  </w:style>
  <w:style w:type="character" w:customStyle="1" w:styleId="WW8Num3z3">
    <w:name w:val="WW8Num3z3"/>
    <w:rsid w:val="00B85940"/>
  </w:style>
  <w:style w:type="character" w:customStyle="1" w:styleId="WW8Num3z4">
    <w:name w:val="WW8Num3z4"/>
    <w:rsid w:val="00B85940"/>
  </w:style>
  <w:style w:type="character" w:customStyle="1" w:styleId="WW8Num3z5">
    <w:name w:val="WW8Num3z5"/>
    <w:rsid w:val="00B85940"/>
  </w:style>
  <w:style w:type="character" w:customStyle="1" w:styleId="WW8Num3z6">
    <w:name w:val="WW8Num3z6"/>
    <w:rsid w:val="00B85940"/>
  </w:style>
  <w:style w:type="character" w:customStyle="1" w:styleId="WW8Num3z7">
    <w:name w:val="WW8Num3z7"/>
    <w:rsid w:val="00B85940"/>
  </w:style>
  <w:style w:type="character" w:customStyle="1" w:styleId="WW8Num3z8">
    <w:name w:val="WW8Num3z8"/>
    <w:rsid w:val="00B85940"/>
  </w:style>
  <w:style w:type="paragraph" w:styleId="Nagwek">
    <w:name w:val="header"/>
    <w:basedOn w:val="Normalny"/>
    <w:next w:val="Tretekstu"/>
    <w:rsid w:val="00B8594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85940"/>
    <w:pPr>
      <w:spacing w:after="140" w:line="288" w:lineRule="auto"/>
    </w:pPr>
  </w:style>
  <w:style w:type="paragraph" w:styleId="Lista">
    <w:name w:val="List"/>
    <w:basedOn w:val="Tretekstu"/>
    <w:rsid w:val="00B85940"/>
    <w:rPr>
      <w:rFonts w:cs="FreeSans"/>
    </w:rPr>
  </w:style>
  <w:style w:type="paragraph" w:styleId="Podpis">
    <w:name w:val="Signature"/>
    <w:basedOn w:val="Normalny"/>
    <w:rsid w:val="00B8594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85940"/>
    <w:pPr>
      <w:suppressLineNumbers/>
    </w:pPr>
    <w:rPr>
      <w:rFonts w:cs="FreeSans"/>
    </w:rPr>
  </w:style>
  <w:style w:type="paragraph" w:styleId="NormalnyWeb">
    <w:name w:val="Normal (Web)"/>
    <w:basedOn w:val="Normalny"/>
    <w:rsid w:val="00B85940"/>
    <w:pPr>
      <w:spacing w:before="280" w:after="280"/>
    </w:pPr>
  </w:style>
  <w:style w:type="numbering" w:customStyle="1" w:styleId="WW8Num3">
    <w:name w:val="WW8Num3"/>
    <w:rsid w:val="00B8594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19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72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Ścisłowska</dc:creator>
  <cp:lastModifiedBy>Michał</cp:lastModifiedBy>
  <cp:revision>2</cp:revision>
  <dcterms:created xsi:type="dcterms:W3CDTF">2014-07-02T07:06:00Z</dcterms:created>
  <dcterms:modified xsi:type="dcterms:W3CDTF">2014-07-02T07:06:00Z</dcterms:modified>
  <dc:language>pl-PL</dc:language>
</cp:coreProperties>
</file>