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B9" w:rsidRPr="007443AA" w:rsidRDefault="000C1725" w:rsidP="009D5DBF">
      <w:pPr>
        <w:ind w:left="2832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4C93EA22" wp14:editId="6189EF8B">
            <wp:simplePos x="0" y="0"/>
            <wp:positionH relativeFrom="column">
              <wp:posOffset>-305435</wp:posOffset>
            </wp:positionH>
            <wp:positionV relativeFrom="paragraph">
              <wp:posOffset>-206375</wp:posOffset>
            </wp:positionV>
            <wp:extent cx="974355" cy="1158240"/>
            <wp:effectExtent l="0" t="0" r="0" b="3810"/>
            <wp:wrapNone/>
            <wp:docPr id="3" name="Obraz 3" descr="http://www.maszglos.pl/wp-content/uploads/2012/01/dostepni-samorzadow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szglos.pl/wp-content/uploads/2012/01/dostepni-samorzadowc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0" cy="11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494" w:rsidRPr="007443AA">
        <w:rPr>
          <w:rFonts w:ascii="Cambria" w:hAnsi="Cambria"/>
          <w:b/>
          <w:sz w:val="28"/>
          <w:szCs w:val="28"/>
        </w:rPr>
        <w:t xml:space="preserve">Sprawozdanie cząstkowe z realizacji zadania </w:t>
      </w:r>
      <w:r w:rsidRPr="007443AA">
        <w:rPr>
          <w:rFonts w:ascii="Cambria" w:hAnsi="Cambria"/>
          <w:b/>
          <w:sz w:val="28"/>
          <w:szCs w:val="28"/>
        </w:rPr>
        <w:t>Dostępni Samorządowcy – Podsumowanie Kadencji</w:t>
      </w:r>
    </w:p>
    <w:p w:rsidR="00540494" w:rsidRPr="007443AA" w:rsidRDefault="00540494" w:rsidP="009D5DBF">
      <w:pPr>
        <w:ind w:left="2124" w:firstLine="708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rFonts w:ascii="Cambria" w:hAnsi="Cambria"/>
          <w:b/>
          <w:sz w:val="28"/>
          <w:szCs w:val="28"/>
        </w:rPr>
        <w:t>Akcja Masz Głos, Masz Wybór</w:t>
      </w:r>
    </w:p>
    <w:p w:rsidR="00DD06E6" w:rsidRPr="007443AA" w:rsidRDefault="00DD06E6" w:rsidP="009D5DBF">
      <w:pPr>
        <w:ind w:left="2124" w:firstLine="708"/>
        <w:jc w:val="center"/>
        <w:rPr>
          <w:rFonts w:ascii="Cambria" w:hAnsi="Cambria"/>
          <w:b/>
          <w:sz w:val="28"/>
          <w:szCs w:val="28"/>
        </w:rPr>
      </w:pPr>
      <w:r w:rsidRPr="007443AA">
        <w:rPr>
          <w:rFonts w:ascii="Cambria" w:hAnsi="Cambria"/>
          <w:b/>
          <w:sz w:val="28"/>
          <w:szCs w:val="28"/>
        </w:rPr>
        <w:t xml:space="preserve">(do </w:t>
      </w:r>
      <w:r w:rsidR="0060561C">
        <w:rPr>
          <w:rFonts w:ascii="Cambria" w:hAnsi="Cambria"/>
          <w:b/>
          <w:sz w:val="28"/>
          <w:szCs w:val="28"/>
        </w:rPr>
        <w:t>15</w:t>
      </w:r>
      <w:r w:rsidRPr="007443AA">
        <w:rPr>
          <w:rFonts w:ascii="Cambria" w:hAnsi="Cambria"/>
          <w:b/>
          <w:sz w:val="28"/>
          <w:szCs w:val="28"/>
        </w:rPr>
        <w:t>.</w:t>
      </w:r>
      <w:r w:rsidR="0060561C">
        <w:rPr>
          <w:rFonts w:ascii="Cambria" w:hAnsi="Cambria"/>
          <w:b/>
          <w:sz w:val="28"/>
          <w:szCs w:val="28"/>
        </w:rPr>
        <w:t>12</w:t>
      </w:r>
      <w:r w:rsidRPr="007443AA">
        <w:rPr>
          <w:rFonts w:ascii="Cambria" w:hAnsi="Cambria"/>
          <w:b/>
          <w:sz w:val="28"/>
          <w:szCs w:val="28"/>
        </w:rPr>
        <w:t>.2014)</w:t>
      </w:r>
    </w:p>
    <w:p w:rsidR="00DD06E6" w:rsidRDefault="00DD06E6" w:rsidP="00353A1A">
      <w:pPr>
        <w:spacing w:line="360" w:lineRule="auto"/>
        <w:jc w:val="both"/>
        <w:rPr>
          <w:rFonts w:ascii="Cambria" w:hAnsi="Cambria"/>
        </w:rPr>
      </w:pPr>
    </w:p>
    <w:p w:rsidR="0061313C" w:rsidRPr="00DF5AF0" w:rsidRDefault="00540494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Nazwa organizacji / grupy</w:t>
      </w:r>
      <w:r w:rsidR="00DD06E6" w:rsidRPr="00DF5AF0">
        <w:rPr>
          <w:rFonts w:ascii="Cambria" w:hAnsi="Cambria"/>
          <w:b/>
          <w:sz w:val="24"/>
          <w:szCs w:val="24"/>
        </w:rPr>
        <w:t>:</w:t>
      </w:r>
      <w:r w:rsidR="00DD06E6" w:rsidRPr="00DF5AF0">
        <w:rPr>
          <w:rFonts w:ascii="Cambria" w:hAnsi="Cambria"/>
          <w:sz w:val="24"/>
          <w:szCs w:val="24"/>
        </w:rPr>
        <w:t xml:space="preserve"> </w:t>
      </w:r>
      <w:r w:rsidR="00E009B0">
        <w:rPr>
          <w:rFonts w:ascii="Cambria" w:hAnsi="Cambria"/>
          <w:sz w:val="24"/>
          <w:szCs w:val="24"/>
        </w:rPr>
        <w:t>Toruńska Inicjatywa Obywatelska</w:t>
      </w:r>
    </w:p>
    <w:p w:rsidR="00540494" w:rsidRPr="00DF5AF0" w:rsidRDefault="00540494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Miejscowość i województwo</w:t>
      </w:r>
      <w:r w:rsidR="00DD06E6" w:rsidRPr="00DF5AF0">
        <w:rPr>
          <w:rFonts w:ascii="Cambria" w:hAnsi="Cambria"/>
          <w:b/>
          <w:sz w:val="24"/>
          <w:szCs w:val="24"/>
        </w:rPr>
        <w:t>:</w:t>
      </w:r>
      <w:r w:rsidR="0061313C" w:rsidRPr="00DF5AF0">
        <w:rPr>
          <w:rFonts w:ascii="Cambria" w:hAnsi="Cambria"/>
          <w:sz w:val="24"/>
          <w:szCs w:val="24"/>
        </w:rPr>
        <w:t xml:space="preserve"> </w:t>
      </w:r>
      <w:r w:rsidR="00E009B0" w:rsidRPr="00BD305B">
        <w:rPr>
          <w:rFonts w:ascii="Cambria" w:hAnsi="Cambria"/>
          <w:sz w:val="24"/>
          <w:szCs w:val="20"/>
        </w:rPr>
        <w:t>Toruń, Kujawsko - Pomorskie</w:t>
      </w:r>
    </w:p>
    <w:p w:rsidR="00540494" w:rsidRPr="00DF5AF0" w:rsidRDefault="00540494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Zespół</w:t>
      </w:r>
      <w:r w:rsidRPr="00DF5AF0">
        <w:rPr>
          <w:rFonts w:ascii="Cambria" w:hAnsi="Cambria"/>
          <w:sz w:val="24"/>
          <w:szCs w:val="24"/>
        </w:rPr>
        <w:t xml:space="preserve">: </w:t>
      </w:r>
      <w:r w:rsidR="00E009B0" w:rsidRPr="00BD305B">
        <w:rPr>
          <w:rFonts w:ascii="Cambria" w:hAnsi="Cambria"/>
          <w:sz w:val="24"/>
          <w:szCs w:val="20"/>
        </w:rPr>
        <w:t>6 osób</w:t>
      </w:r>
      <w:r w:rsidRPr="00BD305B">
        <w:rPr>
          <w:rFonts w:ascii="Cambria" w:hAnsi="Cambria"/>
          <w:sz w:val="24"/>
          <w:szCs w:val="20"/>
        </w:rPr>
        <w:t xml:space="preserve"> </w:t>
      </w:r>
    </w:p>
    <w:p w:rsidR="00DF5AF0" w:rsidRPr="00DF5AF0" w:rsidRDefault="00DF5AF0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t>Kontakt do koordynatora lokalnego</w:t>
      </w:r>
      <w:r w:rsidRPr="00DF5AF0">
        <w:rPr>
          <w:rFonts w:ascii="Cambria" w:hAnsi="Cambria"/>
          <w:sz w:val="24"/>
          <w:szCs w:val="24"/>
        </w:rPr>
        <w:t xml:space="preserve"> </w:t>
      </w:r>
      <w:hyperlink r:id="rId9" w:history="1">
        <w:r w:rsidR="00E009B0" w:rsidRPr="00BD305B">
          <w:rPr>
            <w:rStyle w:val="Hipercze"/>
            <w:rFonts w:ascii="Cambria" w:hAnsi="Cambria"/>
            <w:sz w:val="24"/>
            <w:szCs w:val="20"/>
          </w:rPr>
          <w:t>mikolajrusinski@gmail.com</w:t>
        </w:r>
      </w:hyperlink>
      <w:r w:rsidR="00E009B0" w:rsidRPr="00BD305B">
        <w:rPr>
          <w:rFonts w:ascii="Cambria" w:hAnsi="Cambria"/>
          <w:sz w:val="24"/>
          <w:szCs w:val="20"/>
        </w:rPr>
        <w:t>, 510 433 247</w:t>
      </w:r>
    </w:p>
    <w:p w:rsidR="00540494" w:rsidRPr="00BD305B" w:rsidRDefault="00DF5AF0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 xml:space="preserve">Partnerstwo i współpraca z innymi </w:t>
      </w:r>
      <w:proofErr w:type="gramStart"/>
      <w:r w:rsidRPr="00DF5AF0">
        <w:rPr>
          <w:rFonts w:ascii="Cambria" w:hAnsi="Cambria"/>
          <w:b/>
          <w:sz w:val="24"/>
          <w:szCs w:val="24"/>
        </w:rPr>
        <w:t>podmiotami</w:t>
      </w:r>
      <w:r w:rsidRPr="00DF5AF0">
        <w:rPr>
          <w:rFonts w:ascii="Cambria" w:hAnsi="Cambria"/>
          <w:sz w:val="20"/>
          <w:szCs w:val="20"/>
        </w:rPr>
        <w:t>:</w:t>
      </w:r>
      <w:r w:rsidR="00BD305B">
        <w:rPr>
          <w:rFonts w:ascii="Cambria" w:hAnsi="Cambria"/>
          <w:sz w:val="20"/>
          <w:szCs w:val="20"/>
        </w:rPr>
        <w:t xml:space="preserve">  </w:t>
      </w:r>
      <w:r w:rsidR="00BD305B" w:rsidRPr="00BD305B">
        <w:rPr>
          <w:rFonts w:ascii="Cambria" w:hAnsi="Cambria"/>
          <w:sz w:val="24"/>
          <w:szCs w:val="20"/>
        </w:rPr>
        <w:t>nie</w:t>
      </w:r>
      <w:proofErr w:type="gramEnd"/>
      <w:r w:rsidR="00BD305B" w:rsidRPr="00BD305B">
        <w:rPr>
          <w:rFonts w:ascii="Cambria" w:hAnsi="Cambria"/>
          <w:sz w:val="24"/>
          <w:szCs w:val="20"/>
        </w:rPr>
        <w:t xml:space="preserve"> dotyczy</w:t>
      </w:r>
    </w:p>
    <w:p w:rsidR="00540494" w:rsidRPr="00DF5AF0" w:rsidRDefault="00540494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Kon</w:t>
      </w:r>
      <w:r w:rsidR="000C1725" w:rsidRPr="00DF5AF0">
        <w:rPr>
          <w:rFonts w:ascii="Cambria" w:hAnsi="Cambria"/>
          <w:b/>
          <w:sz w:val="24"/>
          <w:szCs w:val="24"/>
        </w:rPr>
        <w:t xml:space="preserve">takt z mieszkańcami i władzami. </w:t>
      </w:r>
    </w:p>
    <w:p w:rsidR="0087713B" w:rsidRDefault="00E009B0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ramach </w:t>
      </w:r>
      <w:r w:rsidR="00BD305B">
        <w:rPr>
          <w:rFonts w:ascii="Cambria" w:hAnsi="Cambria"/>
          <w:sz w:val="24"/>
          <w:szCs w:val="24"/>
        </w:rPr>
        <w:t xml:space="preserve">naszej </w:t>
      </w:r>
      <w:r>
        <w:rPr>
          <w:rFonts w:ascii="Cambria" w:hAnsi="Cambria"/>
          <w:sz w:val="24"/>
          <w:szCs w:val="24"/>
        </w:rPr>
        <w:t>akcji Toruński Monitoring Obywatelski dokonaliśmy następ</w:t>
      </w:r>
      <w:r w:rsidR="006A35CF">
        <w:rPr>
          <w:rFonts w:ascii="Cambria" w:hAnsi="Cambria"/>
          <w:sz w:val="24"/>
          <w:szCs w:val="24"/>
        </w:rPr>
        <w:t>ujących działań:</w:t>
      </w:r>
    </w:p>
    <w:p w:rsidR="006A35CF" w:rsidRDefault="006A35CF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-Odbyliśmy </w:t>
      </w:r>
      <w:r w:rsidRPr="00BD305B">
        <w:rPr>
          <w:rFonts w:ascii="Cambria" w:hAnsi="Cambria"/>
          <w:b/>
          <w:sz w:val="24"/>
          <w:szCs w:val="24"/>
        </w:rPr>
        <w:t>spotkania z trzema kandydatami na prezydenta miasta Torunia</w:t>
      </w:r>
      <w:r>
        <w:rPr>
          <w:rFonts w:ascii="Cambria" w:hAnsi="Cambria"/>
          <w:sz w:val="24"/>
          <w:szCs w:val="24"/>
        </w:rPr>
        <w:t xml:space="preserve"> (Jacek Kostrzewa, Michał Zaleski, Joanna </w:t>
      </w:r>
      <w:proofErr w:type="spellStart"/>
      <w:r>
        <w:rPr>
          <w:rFonts w:ascii="Cambria" w:hAnsi="Cambria"/>
          <w:sz w:val="24"/>
          <w:szCs w:val="24"/>
        </w:rPr>
        <w:t>Scheuring</w:t>
      </w:r>
      <w:proofErr w:type="spellEnd"/>
      <w:r>
        <w:rPr>
          <w:rFonts w:ascii="Cambria" w:hAnsi="Cambria"/>
          <w:sz w:val="24"/>
          <w:szCs w:val="24"/>
        </w:rPr>
        <w:t>-Wielgus), całość rozmów z nimi opublikowaliśmy na stronie tio.</w:t>
      </w:r>
      <w:proofErr w:type="gramStart"/>
      <w:r>
        <w:rPr>
          <w:rFonts w:ascii="Cambria" w:hAnsi="Cambria"/>
          <w:sz w:val="24"/>
          <w:szCs w:val="24"/>
        </w:rPr>
        <w:t>org</w:t>
      </w:r>
      <w:proofErr w:type="gramEnd"/>
      <w:r>
        <w:rPr>
          <w:rFonts w:ascii="Cambria" w:hAnsi="Cambria"/>
          <w:sz w:val="24"/>
          <w:szCs w:val="24"/>
        </w:rPr>
        <w:t>.pl. Czwarty z kandydatów nie wyraził zgody na spotkanie.</w:t>
      </w:r>
    </w:p>
    <w:p w:rsidR="006A35CF" w:rsidRDefault="006A35CF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-Wysłaliśmy do każdego z radnych </w:t>
      </w:r>
      <w:r w:rsidRPr="00BD305B">
        <w:rPr>
          <w:rFonts w:ascii="Cambria" w:hAnsi="Cambria"/>
          <w:b/>
          <w:sz w:val="24"/>
          <w:szCs w:val="24"/>
        </w:rPr>
        <w:t>wiadomość na oficjalny adres mailowy, aby sprawdzić ich dostępność</w:t>
      </w:r>
      <w:r>
        <w:rPr>
          <w:rFonts w:ascii="Cambria" w:hAnsi="Cambria"/>
          <w:sz w:val="24"/>
          <w:szCs w:val="24"/>
        </w:rPr>
        <w:t>. Odpowiedziało jedynie 7.</w:t>
      </w:r>
    </w:p>
    <w:p w:rsidR="006A35CF" w:rsidRDefault="006A35CF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BD305B">
        <w:rPr>
          <w:rFonts w:ascii="Cambria" w:hAnsi="Cambria"/>
          <w:b/>
          <w:sz w:val="24"/>
          <w:szCs w:val="24"/>
        </w:rPr>
        <w:t>Odbyliśmy spotkania z 22 radnymi</w:t>
      </w:r>
      <w:r>
        <w:rPr>
          <w:rFonts w:ascii="Cambria" w:hAnsi="Cambria"/>
          <w:sz w:val="24"/>
          <w:szCs w:val="24"/>
        </w:rPr>
        <w:t xml:space="preserve"> na 25. Z każdym przeprowadziliśmy rozmowę, każdemu zadaliśmy standaryzowane pytania. 2 </w:t>
      </w:r>
      <w:proofErr w:type="gramStart"/>
      <w:r>
        <w:rPr>
          <w:rFonts w:ascii="Cambria" w:hAnsi="Cambria"/>
          <w:sz w:val="24"/>
          <w:szCs w:val="24"/>
        </w:rPr>
        <w:t>radnych</w:t>
      </w:r>
      <w:proofErr w:type="gramEnd"/>
      <w:r>
        <w:rPr>
          <w:rFonts w:ascii="Cambria" w:hAnsi="Cambria"/>
          <w:sz w:val="24"/>
          <w:szCs w:val="24"/>
        </w:rPr>
        <w:t xml:space="preserve"> nie wyraziło zgody na spotkania, 1 radny był ciężko chory i nie był w stanie pełnić swojej funkcji</w:t>
      </w:r>
      <w:r w:rsidR="003571A7">
        <w:rPr>
          <w:rFonts w:ascii="Cambria" w:hAnsi="Cambria"/>
          <w:sz w:val="24"/>
          <w:szCs w:val="24"/>
        </w:rPr>
        <w:t>.</w:t>
      </w:r>
    </w:p>
    <w:p w:rsidR="006A35CF" w:rsidRDefault="006A35CF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BD305B">
        <w:rPr>
          <w:rFonts w:ascii="Cambria" w:hAnsi="Cambria"/>
          <w:sz w:val="24"/>
          <w:szCs w:val="24"/>
        </w:rPr>
        <w:t xml:space="preserve">Na dwa tygodnie przed wyborami </w:t>
      </w:r>
      <w:r w:rsidR="00BD305B">
        <w:rPr>
          <w:rFonts w:ascii="Cambria" w:hAnsi="Cambria"/>
          <w:b/>
          <w:sz w:val="24"/>
          <w:szCs w:val="24"/>
        </w:rPr>
        <w:t>w</w:t>
      </w:r>
      <w:r w:rsidRPr="00BD305B">
        <w:rPr>
          <w:rFonts w:ascii="Cambria" w:hAnsi="Cambria"/>
          <w:b/>
          <w:sz w:val="24"/>
          <w:szCs w:val="24"/>
        </w:rPr>
        <w:t>ydaliśmy raport Radni Miasta Torunia 2010 – 2014, w którym opisaliśmy 24 radnych</w:t>
      </w:r>
      <w:r>
        <w:rPr>
          <w:rFonts w:ascii="Cambria" w:hAnsi="Cambria"/>
          <w:sz w:val="24"/>
          <w:szCs w:val="24"/>
        </w:rPr>
        <w:t>. Każdemu zadaliśmy pytania dotyczące ich sukcesów w minionej kadencji,</w:t>
      </w:r>
      <w:r w:rsidR="00BD305B">
        <w:rPr>
          <w:rFonts w:ascii="Cambria" w:hAnsi="Cambria"/>
          <w:sz w:val="24"/>
          <w:szCs w:val="24"/>
        </w:rPr>
        <w:t xml:space="preserve"> oraz</w:t>
      </w:r>
      <w:r>
        <w:rPr>
          <w:rFonts w:ascii="Cambria" w:hAnsi="Cambria"/>
          <w:sz w:val="24"/>
          <w:szCs w:val="24"/>
        </w:rPr>
        <w:t xml:space="preserve"> nieudanych inicjatyw</w:t>
      </w:r>
      <w:r w:rsidR="00BD305B">
        <w:rPr>
          <w:rFonts w:ascii="Cambria" w:hAnsi="Cambria"/>
          <w:sz w:val="24"/>
          <w:szCs w:val="24"/>
        </w:rPr>
        <w:t xml:space="preserve">. </w:t>
      </w:r>
      <w:r w:rsidR="00BD305B" w:rsidRPr="00BD305B">
        <w:rPr>
          <w:rFonts w:ascii="Cambria" w:hAnsi="Cambria"/>
          <w:b/>
          <w:sz w:val="24"/>
          <w:szCs w:val="24"/>
        </w:rPr>
        <w:t xml:space="preserve">Prosiliśmy również o wskazanie </w:t>
      </w:r>
      <w:r w:rsidRPr="00BD305B">
        <w:rPr>
          <w:rFonts w:ascii="Cambria" w:hAnsi="Cambria"/>
          <w:b/>
          <w:sz w:val="24"/>
          <w:szCs w:val="24"/>
        </w:rPr>
        <w:t xml:space="preserve">sposobu kontaktowania się </w:t>
      </w:r>
      <w:r w:rsidR="00BD305B" w:rsidRPr="00BD305B">
        <w:rPr>
          <w:rFonts w:ascii="Cambria" w:hAnsi="Cambria"/>
          <w:b/>
          <w:sz w:val="24"/>
          <w:szCs w:val="24"/>
        </w:rPr>
        <w:t xml:space="preserve">i konsultowania </w:t>
      </w:r>
      <w:r w:rsidRPr="00BD305B">
        <w:rPr>
          <w:rFonts w:ascii="Cambria" w:hAnsi="Cambria"/>
          <w:b/>
          <w:sz w:val="24"/>
          <w:szCs w:val="24"/>
        </w:rPr>
        <w:t>z mieszkańcami</w:t>
      </w:r>
    </w:p>
    <w:p w:rsidR="006A35CF" w:rsidRDefault="006A35CF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-W powyższym raporcie wskazaliśmy </w:t>
      </w:r>
      <w:r w:rsidR="00BD305B">
        <w:rPr>
          <w:rFonts w:ascii="Cambria" w:hAnsi="Cambria"/>
          <w:sz w:val="24"/>
          <w:szCs w:val="24"/>
        </w:rPr>
        <w:t xml:space="preserve">m. in. </w:t>
      </w:r>
      <w:r>
        <w:rPr>
          <w:rFonts w:ascii="Cambria" w:hAnsi="Cambria"/>
          <w:sz w:val="24"/>
          <w:szCs w:val="24"/>
        </w:rPr>
        <w:t xml:space="preserve">komisje, w jakich pracowali radni, liczbę opuszczonych głosowań, </w:t>
      </w:r>
      <w:r w:rsidR="00BD305B">
        <w:rPr>
          <w:rFonts w:ascii="Cambria" w:hAnsi="Cambria"/>
          <w:sz w:val="24"/>
          <w:szCs w:val="24"/>
        </w:rPr>
        <w:t>dane personalne radnych</w:t>
      </w:r>
    </w:p>
    <w:p w:rsidR="00BD305B" w:rsidRDefault="00BD305B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-W specjalnej stopce zamieściliśmy </w:t>
      </w:r>
      <w:r w:rsidRPr="00BD305B">
        <w:rPr>
          <w:rFonts w:ascii="Cambria" w:hAnsi="Cambria"/>
          <w:b/>
          <w:sz w:val="24"/>
          <w:szCs w:val="24"/>
        </w:rPr>
        <w:t xml:space="preserve">informacje dotyczące dostępności </w:t>
      </w:r>
      <w:r w:rsidRPr="00BD305B">
        <w:rPr>
          <w:rFonts w:ascii="Cambria" w:hAnsi="Cambria"/>
          <w:b/>
          <w:sz w:val="24"/>
          <w:szCs w:val="24"/>
        </w:rPr>
        <w:lastRenderedPageBreak/>
        <w:t>każdego z radnych w ramach internetowych środków komunikacji</w:t>
      </w:r>
      <w:r>
        <w:rPr>
          <w:rFonts w:ascii="Cambria" w:hAnsi="Cambria"/>
          <w:sz w:val="24"/>
          <w:szCs w:val="24"/>
        </w:rPr>
        <w:t xml:space="preserve"> – Twitter, Facebook, poczta elektroniczna itp.</w:t>
      </w:r>
    </w:p>
    <w:p w:rsidR="00BD305B" w:rsidRDefault="00BD305B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-Wydany </w:t>
      </w:r>
      <w:r w:rsidRPr="00BD305B">
        <w:rPr>
          <w:rFonts w:ascii="Cambria" w:hAnsi="Cambria"/>
          <w:b/>
          <w:sz w:val="24"/>
          <w:szCs w:val="24"/>
        </w:rPr>
        <w:t xml:space="preserve">raport wydrukowaliśmy w 250 sztukach, które rozdysponowaliśmy wśród mieszkańców </w:t>
      </w:r>
      <w:r>
        <w:rPr>
          <w:rFonts w:ascii="Cambria" w:hAnsi="Cambria"/>
          <w:sz w:val="24"/>
          <w:szCs w:val="24"/>
        </w:rPr>
        <w:t>(m.in. pozostawiając je w toruńskich kawiarniach), radnych, uczelni, bibliotek oraz innych NGO</w:t>
      </w:r>
    </w:p>
    <w:p w:rsidR="00BD305B" w:rsidRPr="00744C5E" w:rsidRDefault="00BD305B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</w:t>
      </w:r>
      <w:r w:rsidRPr="00D23717">
        <w:rPr>
          <w:rFonts w:ascii="Cambria" w:hAnsi="Cambria"/>
          <w:b/>
          <w:sz w:val="24"/>
          <w:szCs w:val="24"/>
        </w:rPr>
        <w:t>Raport w wersji elektronicznej dostępny jest również na naszej stronie internetowej tio.</w:t>
      </w:r>
      <w:proofErr w:type="gramStart"/>
      <w:r w:rsidRPr="00D23717">
        <w:rPr>
          <w:rFonts w:ascii="Cambria" w:hAnsi="Cambria"/>
          <w:b/>
          <w:sz w:val="24"/>
          <w:szCs w:val="24"/>
        </w:rPr>
        <w:t>org</w:t>
      </w:r>
      <w:proofErr w:type="gramEnd"/>
      <w:r w:rsidRPr="00D23717">
        <w:rPr>
          <w:rFonts w:ascii="Cambria" w:hAnsi="Cambria"/>
          <w:b/>
          <w:sz w:val="24"/>
          <w:szCs w:val="24"/>
        </w:rPr>
        <w:t>.pl</w:t>
      </w:r>
      <w:r w:rsidR="00744C5E">
        <w:rPr>
          <w:rFonts w:ascii="Cambria" w:hAnsi="Cambria"/>
          <w:b/>
          <w:sz w:val="24"/>
          <w:szCs w:val="24"/>
        </w:rPr>
        <w:t xml:space="preserve">. </w:t>
      </w:r>
      <w:r w:rsidR="00744C5E">
        <w:rPr>
          <w:rFonts w:ascii="Cambria" w:hAnsi="Cambria"/>
          <w:sz w:val="24"/>
          <w:szCs w:val="24"/>
        </w:rPr>
        <w:t>Cieszył się on ogromny zainteresowaniem i w ciągu kilku dni pobrało go kilkaset osób.</w:t>
      </w:r>
      <w:bookmarkStart w:id="0" w:name="_GoBack"/>
      <w:bookmarkEnd w:id="0"/>
    </w:p>
    <w:p w:rsidR="006A35CF" w:rsidRDefault="00BD305B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Od wielu miesięcy na stronie Toruński Monitoring Obywatelski na portalu Facebook prowadziliśmy akcję informacyjną dotyczącą wyborów, publikowaliśmy wywiady z kandydatami na prezydenta, promowaliśmy nasz raport.</w:t>
      </w:r>
    </w:p>
    <w:p w:rsidR="002657B8" w:rsidRDefault="002657B8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Udzieliliśmy </w:t>
      </w:r>
      <w:r w:rsidRPr="002657B8">
        <w:rPr>
          <w:rFonts w:ascii="Cambria" w:hAnsi="Cambria"/>
          <w:b/>
          <w:sz w:val="24"/>
          <w:szCs w:val="24"/>
        </w:rPr>
        <w:t>licznych wywiadów dla lokalnej gazety Nowości</w:t>
      </w:r>
      <w:r>
        <w:rPr>
          <w:rFonts w:ascii="Cambria" w:hAnsi="Cambria"/>
          <w:sz w:val="24"/>
          <w:szCs w:val="24"/>
        </w:rPr>
        <w:t>, w której opisywaliśmy naszą akcję oraz komentowaliśmy wybory</w:t>
      </w:r>
    </w:p>
    <w:p w:rsidR="002657B8" w:rsidRPr="00BD305B" w:rsidRDefault="002657B8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2657B8">
        <w:rPr>
          <w:rFonts w:ascii="Cambria" w:hAnsi="Cambria"/>
          <w:b/>
          <w:sz w:val="24"/>
          <w:szCs w:val="24"/>
        </w:rPr>
        <w:t xml:space="preserve">Dwa razy wzięliśmy udział w debacie na temat wyborów, która </w:t>
      </w:r>
      <w:r w:rsidR="003571A7">
        <w:rPr>
          <w:rFonts w:ascii="Cambria" w:hAnsi="Cambria"/>
          <w:b/>
          <w:sz w:val="24"/>
          <w:szCs w:val="24"/>
        </w:rPr>
        <w:t xml:space="preserve">transmitowana była w </w:t>
      </w:r>
      <w:r w:rsidRPr="002657B8">
        <w:rPr>
          <w:rFonts w:ascii="Cambria" w:hAnsi="Cambria"/>
          <w:b/>
          <w:sz w:val="24"/>
          <w:szCs w:val="24"/>
        </w:rPr>
        <w:t>TVP Bydgoszcz</w:t>
      </w:r>
      <w:r>
        <w:rPr>
          <w:rFonts w:ascii="Cambria" w:hAnsi="Cambria"/>
          <w:sz w:val="24"/>
          <w:szCs w:val="24"/>
        </w:rPr>
        <w:t>.</w:t>
      </w:r>
    </w:p>
    <w:p w:rsidR="0087713B" w:rsidRDefault="0087713B" w:rsidP="00353A1A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40494" w:rsidRPr="00DF5AF0" w:rsidRDefault="000C1725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Zbieranie materiały do raportu podsumowującego kadencję</w:t>
      </w:r>
      <w:r w:rsidR="009D6E3D" w:rsidRPr="00DF5AF0">
        <w:rPr>
          <w:rFonts w:ascii="Cambria" w:hAnsi="Cambria"/>
          <w:sz w:val="24"/>
          <w:szCs w:val="24"/>
        </w:rPr>
        <w:t xml:space="preserve"> </w:t>
      </w:r>
    </w:p>
    <w:p w:rsidR="001508AD" w:rsidRDefault="00BD305B" w:rsidP="00353A1A">
      <w:pPr>
        <w:spacing w:line="360" w:lineRule="auto"/>
        <w:ind w:left="504" w:firstLine="28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Dane zostały uzyskane poprzez rozmowę z radnymi, uzyskiwanie informacji z biura Rady Miasta, z Biuletynu Informacji Publicznej, lokalnych med</w:t>
      </w:r>
      <w:r w:rsidR="001508AD">
        <w:rPr>
          <w:rFonts w:ascii="Cambria" w:hAnsi="Cambria"/>
          <w:sz w:val="24"/>
          <w:szCs w:val="24"/>
        </w:rPr>
        <w:t>iów i innych dostępnych źródeł.</w:t>
      </w:r>
    </w:p>
    <w:p w:rsidR="00540494" w:rsidRPr="0061313C" w:rsidRDefault="00BD305B" w:rsidP="00353A1A">
      <w:pPr>
        <w:spacing w:line="360" w:lineRule="auto"/>
        <w:ind w:left="504" w:firstLine="28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Dowiedzieliśmy się, co udało się poszczególnym radnym, a czego nie mogli </w:t>
      </w:r>
      <w:proofErr w:type="gramStart"/>
      <w:r>
        <w:rPr>
          <w:rFonts w:ascii="Cambria" w:hAnsi="Cambria"/>
          <w:sz w:val="24"/>
          <w:szCs w:val="24"/>
        </w:rPr>
        <w:t>zrealizować,  w</w:t>
      </w:r>
      <w:proofErr w:type="gramEnd"/>
      <w:r>
        <w:rPr>
          <w:rFonts w:ascii="Cambria" w:hAnsi="Cambria"/>
          <w:sz w:val="24"/>
          <w:szCs w:val="24"/>
        </w:rPr>
        <w:t xml:space="preserve"> jaki sposób kontaktowali się z mieszkańcami</w:t>
      </w:r>
      <w:r w:rsidR="003571A7">
        <w:rPr>
          <w:rFonts w:ascii="Cambria" w:hAnsi="Cambria"/>
          <w:sz w:val="24"/>
          <w:szCs w:val="24"/>
        </w:rPr>
        <w:t>, ile głosowań opuścili itp.</w:t>
      </w:r>
      <w:r w:rsidR="001508AD">
        <w:rPr>
          <w:rFonts w:ascii="Cambria" w:hAnsi="Cambria"/>
          <w:sz w:val="24"/>
          <w:szCs w:val="24"/>
        </w:rPr>
        <w:t xml:space="preserve"> Wszystkie informacje zebrane zostały</w:t>
      </w:r>
      <w:r w:rsidR="001508AD">
        <w:rPr>
          <w:rFonts w:ascii="Cambria" w:hAnsi="Cambria"/>
          <w:sz w:val="24"/>
          <w:szCs w:val="24"/>
        </w:rPr>
        <w:t xml:space="preserve"> w wydanym przez nas Raporcie.</w:t>
      </w:r>
    </w:p>
    <w:p w:rsidR="009D6E3D" w:rsidRPr="00DF5AF0" w:rsidRDefault="00DF5AF0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F5AF0">
        <w:rPr>
          <w:rFonts w:ascii="Cambria" w:hAnsi="Cambria"/>
          <w:b/>
          <w:sz w:val="24"/>
          <w:szCs w:val="24"/>
        </w:rPr>
        <w:t>Inne działania.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87713B" w:rsidRPr="0061313C" w:rsidRDefault="00BD305B" w:rsidP="003E745A">
      <w:pPr>
        <w:spacing w:line="360" w:lineRule="auto"/>
        <w:ind w:left="504" w:firstLine="28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Wszystkie działania zostały opisane powyżej</w:t>
      </w:r>
      <w:r w:rsidR="002657B8">
        <w:rPr>
          <w:rFonts w:ascii="Cambria" w:hAnsi="Cambria"/>
          <w:sz w:val="24"/>
          <w:szCs w:val="24"/>
        </w:rPr>
        <w:t xml:space="preserve">. Opierały się one głównie na aktywności na </w:t>
      </w:r>
      <w:proofErr w:type="spellStart"/>
      <w:r w:rsidR="002657B8">
        <w:rPr>
          <w:rFonts w:ascii="Cambria" w:hAnsi="Cambria"/>
          <w:sz w:val="24"/>
          <w:szCs w:val="24"/>
        </w:rPr>
        <w:t>Facebooku</w:t>
      </w:r>
      <w:proofErr w:type="spellEnd"/>
      <w:r w:rsidR="002657B8">
        <w:rPr>
          <w:rFonts w:ascii="Cambria" w:hAnsi="Cambria"/>
          <w:sz w:val="24"/>
          <w:szCs w:val="24"/>
        </w:rPr>
        <w:t xml:space="preserve"> oraz promowaniu Raportu </w:t>
      </w:r>
    </w:p>
    <w:p w:rsidR="0060561C" w:rsidRDefault="0060561C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60561C">
        <w:rPr>
          <w:rFonts w:ascii="Cambria" w:hAnsi="Cambria"/>
          <w:b/>
          <w:sz w:val="24"/>
          <w:szCs w:val="24"/>
        </w:rPr>
        <w:t>Co uważają Państwo za swoje największe osiągnięcie w realizacji zadania w ramach Akcji Masz Głos, Masz Wybór?</w:t>
      </w:r>
    </w:p>
    <w:p w:rsidR="0087713B" w:rsidRDefault="0087713B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</w:p>
    <w:p w:rsidR="0087713B" w:rsidRPr="009D60AA" w:rsidRDefault="00BD305B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Przeprowadzenie bezprecedensowej w skali </w:t>
      </w:r>
      <w:r w:rsidR="00D23717">
        <w:rPr>
          <w:rFonts w:ascii="Cambria" w:hAnsi="Cambria"/>
          <w:sz w:val="24"/>
          <w:szCs w:val="24"/>
        </w:rPr>
        <w:t xml:space="preserve">Torunia </w:t>
      </w:r>
      <w:r>
        <w:rPr>
          <w:rFonts w:ascii="Cambria" w:hAnsi="Cambria"/>
          <w:sz w:val="24"/>
          <w:szCs w:val="24"/>
        </w:rPr>
        <w:t xml:space="preserve">akcji monitoringu </w:t>
      </w:r>
      <w:r>
        <w:rPr>
          <w:rFonts w:ascii="Cambria" w:hAnsi="Cambria"/>
          <w:sz w:val="24"/>
          <w:szCs w:val="24"/>
        </w:rPr>
        <w:lastRenderedPageBreak/>
        <w:t xml:space="preserve">radnych oraz profesjonalne wydanie Raportu. </w:t>
      </w:r>
      <w:r w:rsidR="00D23717">
        <w:rPr>
          <w:rFonts w:ascii="Cambria" w:hAnsi="Cambria"/>
          <w:sz w:val="24"/>
          <w:szCs w:val="24"/>
        </w:rPr>
        <w:t xml:space="preserve"> S</w:t>
      </w:r>
      <w:r w:rsidR="002657B8">
        <w:rPr>
          <w:rFonts w:ascii="Cambria" w:hAnsi="Cambria"/>
          <w:sz w:val="24"/>
          <w:szCs w:val="24"/>
        </w:rPr>
        <w:t>ukcesem było również odbycie bezpośredniego spotkania z 3 kandydatami na prezydenta miasta</w:t>
      </w:r>
      <w:r w:rsidR="009D60AA">
        <w:rPr>
          <w:rFonts w:ascii="Cambria" w:hAnsi="Cambria"/>
          <w:sz w:val="24"/>
          <w:szCs w:val="24"/>
        </w:rPr>
        <w:t>. Otrzymaliśmy bardzo wiele głosów mieszkańców, którzy dziękowali nam za przybliżenie sylwetek radnych i przedstawienie danych ułatwiających dokonanie świadomego wyboru w czasie głosowania.</w:t>
      </w:r>
    </w:p>
    <w:p w:rsidR="0087713B" w:rsidRPr="0087713B" w:rsidRDefault="0087713B" w:rsidP="00353A1A">
      <w:pPr>
        <w:pStyle w:val="Akapitzlist"/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9D5DBF" w:rsidRDefault="0087713B" w:rsidP="003E74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Pr="0087713B">
        <w:rPr>
          <w:rFonts w:ascii="Cambria" w:hAnsi="Cambria"/>
          <w:b/>
          <w:sz w:val="24"/>
          <w:szCs w:val="24"/>
        </w:rPr>
        <w:t xml:space="preserve">Udział władz samorządowych – prosimy o wskazanie osób, które wspierały Wasze działania i były w </w:t>
      </w:r>
      <w:proofErr w:type="gramStart"/>
      <w:r w:rsidRPr="0087713B">
        <w:rPr>
          <w:rFonts w:ascii="Cambria" w:hAnsi="Cambria"/>
          <w:b/>
          <w:sz w:val="24"/>
          <w:szCs w:val="24"/>
        </w:rPr>
        <w:t>nie zaangażowane</w:t>
      </w:r>
      <w:proofErr w:type="gramEnd"/>
      <w:r w:rsidRPr="0087713B">
        <w:rPr>
          <w:rFonts w:ascii="Cambria" w:hAnsi="Cambria"/>
          <w:b/>
          <w:sz w:val="24"/>
          <w:szCs w:val="24"/>
        </w:rPr>
        <w:t>:</w:t>
      </w:r>
    </w:p>
    <w:p w:rsidR="003E745A" w:rsidRPr="003E745A" w:rsidRDefault="003E745A" w:rsidP="003E745A">
      <w:pPr>
        <w:pStyle w:val="Akapitzlist"/>
        <w:spacing w:line="360" w:lineRule="auto"/>
        <w:ind w:left="786"/>
        <w:jc w:val="both"/>
        <w:rPr>
          <w:rFonts w:ascii="Cambria" w:hAnsi="Cambria"/>
          <w:b/>
          <w:sz w:val="24"/>
          <w:szCs w:val="24"/>
        </w:rPr>
      </w:pPr>
    </w:p>
    <w:p w:rsidR="009D5DBF" w:rsidRDefault="003571A7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działania zaangażowanych było 4 członków fundacji Toruńska Inicjatywa Obywatelska (TIO) oraz dwóch wolontariuszy. </w:t>
      </w:r>
    </w:p>
    <w:p w:rsidR="003E745A" w:rsidRPr="009D5DBF" w:rsidRDefault="003E745A" w:rsidP="00353A1A">
      <w:pPr>
        <w:pStyle w:val="Akapitzlist"/>
        <w:spacing w:line="360" w:lineRule="auto"/>
        <w:ind w:left="786"/>
        <w:jc w:val="both"/>
        <w:rPr>
          <w:rFonts w:ascii="Cambria" w:hAnsi="Cambria"/>
          <w:b/>
          <w:sz w:val="24"/>
          <w:szCs w:val="24"/>
        </w:rPr>
      </w:pPr>
    </w:p>
    <w:p w:rsidR="009D5DBF" w:rsidRDefault="009D5DBF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D5DBF">
        <w:rPr>
          <w:rFonts w:ascii="Cambria" w:hAnsi="Cambria"/>
          <w:b/>
          <w:sz w:val="24"/>
          <w:szCs w:val="24"/>
        </w:rPr>
        <w:t xml:space="preserve"> W przypadku zawiązania się „grupy roboczej” prosimy o podanie liczby osób zaangażowanych oraz określenia grupy przedstawicielskiej, np. radna, sołtyska, mieszkanka wsi, etc.</w:t>
      </w:r>
    </w:p>
    <w:p w:rsidR="009D5DBF" w:rsidRDefault="009D5DBF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</w:p>
    <w:p w:rsidR="009D5DBF" w:rsidRDefault="008E676F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skład grupy roboczej wchodziły następujące osoby</w:t>
      </w:r>
    </w:p>
    <w:p w:rsidR="008E676F" w:rsidRDefault="008E676F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Mikołaj Rusiński – koordynator akcji, doktorant Prawa UMK oraz aplikant adwokacki</w:t>
      </w:r>
      <w:r w:rsidR="003571A7">
        <w:rPr>
          <w:rFonts w:ascii="Cambria" w:hAnsi="Cambria"/>
          <w:sz w:val="24"/>
          <w:szCs w:val="24"/>
        </w:rPr>
        <w:t>, członek zarządu TIO</w:t>
      </w:r>
    </w:p>
    <w:p w:rsidR="008E676F" w:rsidRDefault="008E676F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Ewelina Wojciechowska – doktorantka Politologii UMK, prezes fundacji </w:t>
      </w:r>
      <w:r w:rsidR="003571A7">
        <w:rPr>
          <w:rFonts w:ascii="Cambria" w:hAnsi="Cambria"/>
          <w:sz w:val="24"/>
          <w:szCs w:val="24"/>
        </w:rPr>
        <w:t>TIO</w:t>
      </w:r>
    </w:p>
    <w:p w:rsidR="008E676F" w:rsidRDefault="008E676F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Krzysztof Duda – członek zarządu TIO, prezes fundacji Inicjatywa Młodych</w:t>
      </w:r>
    </w:p>
    <w:p w:rsidR="008E676F" w:rsidRDefault="008E676F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Adam Gryckiewicz – aplikant radcowski</w:t>
      </w:r>
      <w:r w:rsidR="003571A7">
        <w:rPr>
          <w:rFonts w:ascii="Cambria" w:hAnsi="Cambria"/>
          <w:sz w:val="24"/>
          <w:szCs w:val="24"/>
        </w:rPr>
        <w:t>, członek zarządu TIO</w:t>
      </w:r>
    </w:p>
    <w:p w:rsidR="008E676F" w:rsidRDefault="008E676F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Andrzej </w:t>
      </w:r>
      <w:proofErr w:type="spellStart"/>
      <w:r>
        <w:rPr>
          <w:rFonts w:ascii="Cambria" w:hAnsi="Cambria"/>
          <w:sz w:val="24"/>
          <w:szCs w:val="24"/>
        </w:rPr>
        <w:t>Zaguła</w:t>
      </w:r>
      <w:proofErr w:type="spellEnd"/>
      <w:r>
        <w:rPr>
          <w:rFonts w:ascii="Cambria" w:hAnsi="Cambria"/>
          <w:sz w:val="24"/>
          <w:szCs w:val="24"/>
        </w:rPr>
        <w:t xml:space="preserve"> – licealista X LO w Toruniu</w:t>
      </w:r>
    </w:p>
    <w:p w:rsidR="008E676F" w:rsidRPr="008E676F" w:rsidRDefault="008E676F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Weronika </w:t>
      </w:r>
      <w:proofErr w:type="spellStart"/>
      <w:r>
        <w:rPr>
          <w:rFonts w:ascii="Cambria" w:hAnsi="Cambria"/>
          <w:sz w:val="24"/>
          <w:szCs w:val="24"/>
        </w:rPr>
        <w:t>Tunkiewicz</w:t>
      </w:r>
      <w:proofErr w:type="spellEnd"/>
      <w:r>
        <w:rPr>
          <w:rFonts w:ascii="Cambria" w:hAnsi="Cambria"/>
          <w:sz w:val="24"/>
          <w:szCs w:val="24"/>
        </w:rPr>
        <w:t xml:space="preserve"> – studentka prawa UMK</w:t>
      </w:r>
    </w:p>
    <w:p w:rsidR="009D5DBF" w:rsidRDefault="009D5DBF" w:rsidP="00353A1A">
      <w:pPr>
        <w:pStyle w:val="Akapitzlist"/>
        <w:spacing w:line="360" w:lineRule="auto"/>
        <w:ind w:left="786"/>
        <w:jc w:val="both"/>
        <w:rPr>
          <w:rFonts w:ascii="Cambria" w:hAnsi="Cambria"/>
          <w:b/>
          <w:sz w:val="24"/>
          <w:szCs w:val="24"/>
        </w:rPr>
      </w:pPr>
    </w:p>
    <w:p w:rsidR="009D5DBF" w:rsidRDefault="009D5DBF" w:rsidP="00353A1A">
      <w:pPr>
        <w:pStyle w:val="Akapitzlist"/>
        <w:spacing w:line="360" w:lineRule="auto"/>
        <w:ind w:left="786"/>
        <w:jc w:val="both"/>
        <w:rPr>
          <w:rFonts w:ascii="Cambria" w:hAnsi="Cambria"/>
          <w:b/>
          <w:sz w:val="24"/>
          <w:szCs w:val="24"/>
        </w:rPr>
      </w:pPr>
    </w:p>
    <w:p w:rsidR="009D5DBF" w:rsidRPr="009D5DBF" w:rsidRDefault="009D5DBF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D5DBF">
        <w:rPr>
          <w:rFonts w:ascii="Cambria" w:hAnsi="Cambria"/>
          <w:b/>
          <w:sz w:val="24"/>
          <w:szCs w:val="24"/>
        </w:rPr>
        <w:t>Jak oceniają Państwo zaangażowanie mieszkańców w działania związane z akcją?</w:t>
      </w:r>
    </w:p>
    <w:p w:rsidR="009D5DBF" w:rsidRPr="009D5DBF" w:rsidRDefault="009D5DBF" w:rsidP="00353A1A">
      <w:pPr>
        <w:pStyle w:val="Akapitzlist"/>
        <w:spacing w:line="360" w:lineRule="auto"/>
        <w:ind w:left="133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( 1- </w:t>
      </w:r>
      <w:r w:rsidRPr="009D5DBF">
        <w:rPr>
          <w:rFonts w:ascii="Cambria" w:hAnsi="Cambria"/>
          <w:sz w:val="20"/>
          <w:szCs w:val="20"/>
        </w:rPr>
        <w:t>brak zaangażowania, 2</w:t>
      </w:r>
      <w:r>
        <w:rPr>
          <w:rFonts w:ascii="Cambria" w:hAnsi="Cambria"/>
          <w:sz w:val="20"/>
          <w:szCs w:val="20"/>
        </w:rPr>
        <w:t xml:space="preserve"> </w:t>
      </w:r>
      <w:r w:rsidRPr="009D5DBF">
        <w:rPr>
          <w:rFonts w:ascii="Cambria" w:hAnsi="Cambria"/>
          <w:sz w:val="20"/>
          <w:szCs w:val="20"/>
        </w:rPr>
        <w:t>- niskie zainteresowanie, 3</w:t>
      </w:r>
      <w:r>
        <w:rPr>
          <w:rFonts w:ascii="Cambria" w:hAnsi="Cambria"/>
          <w:sz w:val="20"/>
          <w:szCs w:val="20"/>
        </w:rPr>
        <w:t xml:space="preserve"> </w:t>
      </w:r>
      <w:r w:rsidRPr="009D5DBF">
        <w:rPr>
          <w:rFonts w:ascii="Cambria" w:hAnsi="Cambria"/>
          <w:sz w:val="20"/>
          <w:szCs w:val="20"/>
        </w:rPr>
        <w:t>- trudno powiedzieć, 4</w:t>
      </w:r>
      <w:r>
        <w:rPr>
          <w:rFonts w:ascii="Cambria" w:hAnsi="Cambria"/>
          <w:sz w:val="20"/>
          <w:szCs w:val="20"/>
        </w:rPr>
        <w:t xml:space="preserve"> </w:t>
      </w:r>
      <w:r w:rsidRPr="009D5DBF">
        <w:rPr>
          <w:rFonts w:ascii="Cambria" w:hAnsi="Cambria"/>
          <w:sz w:val="20"/>
          <w:szCs w:val="20"/>
        </w:rPr>
        <w:t xml:space="preserve">- dostrzegam zainteresowanie, 5- bardzo duże </w:t>
      </w:r>
      <w:proofErr w:type="gramStart"/>
      <w:r w:rsidRPr="009D5DBF">
        <w:rPr>
          <w:rFonts w:ascii="Cambria" w:hAnsi="Cambria"/>
          <w:sz w:val="20"/>
          <w:szCs w:val="20"/>
        </w:rPr>
        <w:t>zaangażowanie )</w:t>
      </w:r>
      <w:proofErr w:type="gramEnd"/>
    </w:p>
    <w:p w:rsidR="009D5DBF" w:rsidRPr="009D5DBF" w:rsidRDefault="009D5DBF" w:rsidP="00353A1A">
      <w:pPr>
        <w:pStyle w:val="Akapitzlist"/>
        <w:spacing w:line="360" w:lineRule="auto"/>
        <w:ind w:left="1410"/>
        <w:jc w:val="both"/>
        <w:rPr>
          <w:rFonts w:ascii="Cambria" w:hAnsi="Cambria"/>
          <w:sz w:val="20"/>
          <w:szCs w:val="20"/>
        </w:rPr>
      </w:pPr>
    </w:p>
    <w:p w:rsidR="0087713B" w:rsidRPr="007858BA" w:rsidRDefault="009D5DBF" w:rsidP="007858BA">
      <w:pPr>
        <w:pStyle w:val="Akapitzlist"/>
        <w:spacing w:line="360" w:lineRule="auto"/>
        <w:ind w:left="1494" w:firstLine="630"/>
        <w:jc w:val="both"/>
        <w:rPr>
          <w:rFonts w:ascii="Cambria" w:hAnsi="Cambria"/>
          <w:b/>
          <w:sz w:val="24"/>
          <w:szCs w:val="24"/>
        </w:rPr>
      </w:pPr>
      <w:proofErr w:type="gramStart"/>
      <w:r w:rsidRPr="009D5DBF">
        <w:rPr>
          <w:rFonts w:ascii="Cambria" w:hAnsi="Cambria"/>
          <w:b/>
          <w:sz w:val="24"/>
          <w:szCs w:val="24"/>
        </w:rPr>
        <w:t xml:space="preserve">1                     2                        3  </w:t>
      </w:r>
      <w:proofErr w:type="gramEnd"/>
      <w:r w:rsidRPr="009D5DBF">
        <w:rPr>
          <w:rFonts w:ascii="Cambria" w:hAnsi="Cambria"/>
          <w:b/>
          <w:sz w:val="24"/>
          <w:szCs w:val="24"/>
        </w:rPr>
        <w:t xml:space="preserve">                    </w:t>
      </w:r>
      <w:r w:rsidRPr="002657B8">
        <w:rPr>
          <w:rFonts w:ascii="Cambria" w:hAnsi="Cambria"/>
          <w:b/>
          <w:sz w:val="28"/>
          <w:szCs w:val="24"/>
          <w:u w:val="single"/>
        </w:rPr>
        <w:t>4</w:t>
      </w:r>
      <w:r w:rsidRPr="009D5DBF">
        <w:rPr>
          <w:rFonts w:ascii="Cambria" w:hAnsi="Cambria"/>
          <w:b/>
          <w:sz w:val="24"/>
          <w:szCs w:val="24"/>
        </w:rPr>
        <w:t xml:space="preserve">                       5</w:t>
      </w:r>
    </w:p>
    <w:p w:rsidR="0087713B" w:rsidRPr="0087713B" w:rsidRDefault="0087713B" w:rsidP="00353A1A">
      <w:pPr>
        <w:pStyle w:val="Akapitzlist"/>
        <w:spacing w:line="360" w:lineRule="auto"/>
        <w:ind w:left="786"/>
        <w:jc w:val="both"/>
        <w:rPr>
          <w:rFonts w:ascii="Cambria" w:hAnsi="Cambria"/>
          <w:sz w:val="24"/>
          <w:szCs w:val="24"/>
        </w:rPr>
      </w:pPr>
    </w:p>
    <w:p w:rsidR="00DD06E6" w:rsidRPr="00DF5AF0" w:rsidRDefault="0061313C" w:rsidP="0035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DF5AF0">
        <w:rPr>
          <w:rFonts w:ascii="Cambria" w:hAnsi="Cambria"/>
          <w:b/>
          <w:sz w:val="24"/>
          <w:szCs w:val="24"/>
        </w:rPr>
        <w:lastRenderedPageBreak/>
        <w:t>Inne informacje</w:t>
      </w:r>
      <w:r w:rsidR="0054202E">
        <w:rPr>
          <w:rFonts w:ascii="Cambria" w:hAnsi="Cambria"/>
          <w:sz w:val="20"/>
          <w:szCs w:val="20"/>
        </w:rPr>
        <w:t>,</w:t>
      </w:r>
    </w:p>
    <w:p w:rsidR="009D5DBF" w:rsidRPr="0061313C" w:rsidRDefault="001C54D6" w:rsidP="00353A1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Raport Radni Miasta Torunia 2010 – 2014 do pobrania pod adresem </w:t>
      </w:r>
      <w:r w:rsidRPr="001C54D6">
        <w:rPr>
          <w:rFonts w:ascii="Cambria" w:hAnsi="Cambria"/>
          <w:sz w:val="24"/>
          <w:szCs w:val="24"/>
        </w:rPr>
        <w:t>http</w:t>
      </w:r>
      <w:proofErr w:type="gramStart"/>
      <w:r w:rsidRPr="001C54D6">
        <w:rPr>
          <w:rFonts w:ascii="Cambria" w:hAnsi="Cambria"/>
          <w:sz w:val="24"/>
          <w:szCs w:val="24"/>
        </w:rPr>
        <w:t>://www</w:t>
      </w:r>
      <w:proofErr w:type="gramEnd"/>
      <w:r w:rsidRPr="001C54D6">
        <w:rPr>
          <w:rFonts w:ascii="Cambria" w:hAnsi="Cambria"/>
          <w:sz w:val="24"/>
          <w:szCs w:val="24"/>
        </w:rPr>
        <w:t>.</w:t>
      </w:r>
      <w:proofErr w:type="gramStart"/>
      <w:r w:rsidRPr="001C54D6">
        <w:rPr>
          <w:rFonts w:ascii="Cambria" w:hAnsi="Cambria"/>
          <w:sz w:val="24"/>
          <w:szCs w:val="24"/>
        </w:rPr>
        <w:t>tio</w:t>
      </w:r>
      <w:proofErr w:type="gramEnd"/>
      <w:r w:rsidRPr="001C54D6">
        <w:rPr>
          <w:rFonts w:ascii="Cambria" w:hAnsi="Cambria"/>
          <w:sz w:val="24"/>
          <w:szCs w:val="24"/>
        </w:rPr>
        <w:t>.</w:t>
      </w:r>
      <w:proofErr w:type="gramStart"/>
      <w:r w:rsidRPr="001C54D6">
        <w:rPr>
          <w:rFonts w:ascii="Cambria" w:hAnsi="Cambria"/>
          <w:sz w:val="24"/>
          <w:szCs w:val="24"/>
        </w:rPr>
        <w:t>org</w:t>
      </w:r>
      <w:proofErr w:type="gramEnd"/>
      <w:r w:rsidRPr="001C54D6">
        <w:rPr>
          <w:rFonts w:ascii="Cambria" w:hAnsi="Cambria"/>
          <w:sz w:val="24"/>
          <w:szCs w:val="24"/>
        </w:rPr>
        <w:t>.pl/raport-o-radnych-2014.</w:t>
      </w:r>
      <w:proofErr w:type="gramStart"/>
      <w:r w:rsidRPr="001C54D6">
        <w:rPr>
          <w:rFonts w:ascii="Cambria" w:hAnsi="Cambria"/>
          <w:sz w:val="24"/>
          <w:szCs w:val="24"/>
        </w:rPr>
        <w:t>html</w:t>
      </w:r>
      <w:proofErr w:type="gramEnd"/>
    </w:p>
    <w:sectPr w:rsidR="009D5DBF" w:rsidRPr="006131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65" w:rsidRDefault="00265665" w:rsidP="00DF5AF0">
      <w:pPr>
        <w:spacing w:after="0" w:line="240" w:lineRule="auto"/>
      </w:pPr>
      <w:r>
        <w:separator/>
      </w:r>
    </w:p>
  </w:endnote>
  <w:endnote w:type="continuationSeparator" w:id="0">
    <w:p w:rsidR="00265665" w:rsidRDefault="00265665" w:rsidP="00DF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F0" w:rsidRDefault="00FE1335" w:rsidP="00FE1335">
    <w:pPr>
      <w:pStyle w:val="Stopka"/>
      <w:tabs>
        <w:tab w:val="left" w:pos="2220"/>
      </w:tabs>
    </w:pPr>
    <w:r w:rsidRPr="007443A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F3A9EE" wp14:editId="58CACBA1">
          <wp:simplePos x="0" y="0"/>
          <wp:positionH relativeFrom="rightMargin">
            <wp:align>left</wp:align>
          </wp:positionH>
          <wp:positionV relativeFrom="paragraph">
            <wp:posOffset>-401955</wp:posOffset>
          </wp:positionV>
          <wp:extent cx="768350" cy="920750"/>
          <wp:effectExtent l="0" t="0" r="0" b="0"/>
          <wp:wrapNone/>
          <wp:docPr id="4" name="Obraz 4" descr="S:\! Stowarzyszenie Szkoła Liderów\WIZUALIZACJA\logo\logo 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! Stowarzyszenie Szkoła Liderów\WIZUALIZACJA\logo\logo tł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7C3C">
      <w:rPr>
        <w:rFonts w:ascii="Arial" w:hAnsi="Arial" w:cs="Arial"/>
        <w:noProof/>
        <w:sz w:val="32"/>
        <w:szCs w:val="32"/>
        <w:lang w:eastAsia="pl-PL"/>
      </w:rPr>
      <w:drawing>
        <wp:anchor distT="0" distB="0" distL="114300" distR="114300" simplePos="0" relativeHeight="251661312" behindDoc="0" locked="0" layoutInCell="1" allowOverlap="1" wp14:anchorId="6B9AA2D9" wp14:editId="266653A6">
          <wp:simplePos x="0" y="0"/>
          <wp:positionH relativeFrom="margin">
            <wp:posOffset>5375910</wp:posOffset>
          </wp:positionH>
          <wp:positionV relativeFrom="paragraph">
            <wp:posOffset>-1139190</wp:posOffset>
          </wp:positionV>
          <wp:extent cx="1179830" cy="589280"/>
          <wp:effectExtent l="0" t="0" r="1270" b="1270"/>
          <wp:wrapSquare wrapText="bothSides"/>
          <wp:docPr id="2" name="Obraz 2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YBOR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EE2313" wp14:editId="2DC477AE">
          <wp:simplePos x="0" y="0"/>
          <wp:positionH relativeFrom="column">
            <wp:posOffset>3107055</wp:posOffset>
          </wp:positionH>
          <wp:positionV relativeFrom="paragraph">
            <wp:posOffset>9117965</wp:posOffset>
          </wp:positionV>
          <wp:extent cx="1381125" cy="685800"/>
          <wp:effectExtent l="0" t="0" r="9525" b="0"/>
          <wp:wrapTight wrapText="bothSides">
            <wp:wrapPolygon edited="0">
              <wp:start x="0" y="0"/>
              <wp:lineTo x="0" y="21000"/>
              <wp:lineTo x="21451" y="21000"/>
              <wp:lineTo x="21451" y="0"/>
              <wp:lineTo x="0" y="0"/>
            </wp:wrapPolygon>
          </wp:wrapTight>
          <wp:docPr id="1" name="Obraz 1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BOR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AF0">
      <w:tab/>
    </w:r>
    <w:r>
      <w:tab/>
    </w:r>
    <w:r w:rsidR="00DF5AF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65" w:rsidRDefault="00265665" w:rsidP="00DF5AF0">
      <w:pPr>
        <w:spacing w:after="0" w:line="240" w:lineRule="auto"/>
      </w:pPr>
      <w:r>
        <w:separator/>
      </w:r>
    </w:p>
  </w:footnote>
  <w:footnote w:type="continuationSeparator" w:id="0">
    <w:p w:rsidR="00265665" w:rsidRDefault="00265665" w:rsidP="00DF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36F"/>
    <w:multiLevelType w:val="hybridMultilevel"/>
    <w:tmpl w:val="5628AD20"/>
    <w:lvl w:ilvl="0" w:tplc="F56CCC62">
      <w:start w:val="1"/>
      <w:numFmt w:val="decimal"/>
      <w:lvlText w:val="(%1-"/>
      <w:lvlJc w:val="left"/>
      <w:pPr>
        <w:ind w:left="133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B4302D"/>
    <w:multiLevelType w:val="hybridMultilevel"/>
    <w:tmpl w:val="B07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74B1F"/>
    <w:multiLevelType w:val="hybridMultilevel"/>
    <w:tmpl w:val="F1DC2030"/>
    <w:lvl w:ilvl="0" w:tplc="53E269D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4519"/>
    <w:multiLevelType w:val="hybridMultilevel"/>
    <w:tmpl w:val="42F89B14"/>
    <w:lvl w:ilvl="0" w:tplc="6DC46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94"/>
    <w:rsid w:val="000967B9"/>
    <w:rsid w:val="000C1725"/>
    <w:rsid w:val="001508AD"/>
    <w:rsid w:val="001B06DD"/>
    <w:rsid w:val="001C54D6"/>
    <w:rsid w:val="0021630D"/>
    <w:rsid w:val="00265665"/>
    <w:rsid w:val="002657B8"/>
    <w:rsid w:val="002E1146"/>
    <w:rsid w:val="00353A1A"/>
    <w:rsid w:val="003571A7"/>
    <w:rsid w:val="003E745A"/>
    <w:rsid w:val="00540494"/>
    <w:rsid w:val="0054202E"/>
    <w:rsid w:val="0060561C"/>
    <w:rsid w:val="0061313C"/>
    <w:rsid w:val="00693510"/>
    <w:rsid w:val="006A35CF"/>
    <w:rsid w:val="007443AA"/>
    <w:rsid w:val="00744C5E"/>
    <w:rsid w:val="007858BA"/>
    <w:rsid w:val="007902B7"/>
    <w:rsid w:val="0087713B"/>
    <w:rsid w:val="008E676F"/>
    <w:rsid w:val="009D5DBF"/>
    <w:rsid w:val="009D60AA"/>
    <w:rsid w:val="009D6E3D"/>
    <w:rsid w:val="00BD305B"/>
    <w:rsid w:val="00D23717"/>
    <w:rsid w:val="00DD06E6"/>
    <w:rsid w:val="00DF5AF0"/>
    <w:rsid w:val="00E009B0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AF0"/>
  </w:style>
  <w:style w:type="paragraph" w:styleId="Stopka">
    <w:name w:val="footer"/>
    <w:basedOn w:val="Normalny"/>
    <w:link w:val="Stopka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AF0"/>
  </w:style>
  <w:style w:type="paragraph" w:styleId="Tekstdymka">
    <w:name w:val="Balloon Text"/>
    <w:basedOn w:val="Normalny"/>
    <w:link w:val="TekstdymkaZnak"/>
    <w:uiPriority w:val="99"/>
    <w:semiHidden/>
    <w:unhideWhenUsed/>
    <w:rsid w:val="00693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5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09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AF0"/>
  </w:style>
  <w:style w:type="paragraph" w:styleId="Stopka">
    <w:name w:val="footer"/>
    <w:basedOn w:val="Normalny"/>
    <w:link w:val="StopkaZnak"/>
    <w:uiPriority w:val="99"/>
    <w:unhideWhenUsed/>
    <w:rsid w:val="00DF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AF0"/>
  </w:style>
  <w:style w:type="paragraph" w:styleId="Tekstdymka">
    <w:name w:val="Balloon Text"/>
    <w:basedOn w:val="Normalny"/>
    <w:link w:val="TekstdymkaZnak"/>
    <w:uiPriority w:val="99"/>
    <w:semiHidden/>
    <w:unhideWhenUsed/>
    <w:rsid w:val="00693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5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kolajrusinski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Ścisłowska</dc:creator>
  <cp:lastModifiedBy>Mikołaj</cp:lastModifiedBy>
  <cp:revision>16</cp:revision>
  <cp:lastPrinted>2014-11-25T10:11:00Z</cp:lastPrinted>
  <dcterms:created xsi:type="dcterms:W3CDTF">2014-12-15T15:13:00Z</dcterms:created>
  <dcterms:modified xsi:type="dcterms:W3CDTF">2014-12-15T20:31:00Z</dcterms:modified>
</cp:coreProperties>
</file>