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6957" w:rsidRDefault="00317299">
      <w:pPr>
        <w:jc w:val="center"/>
      </w:pPr>
      <w:r>
        <w:rPr>
          <w:noProof/>
        </w:rPr>
        <w:drawing>
          <wp:anchor distT="0" distB="0" distL="0" distR="0" simplePos="0" relativeHeight="251658240" behindDoc="0" locked="0" layoutInCell="0" hidden="0" allowOverlap="0">
            <wp:simplePos x="0" y="0"/>
            <wp:positionH relativeFrom="margin">
              <wp:posOffset>2176145</wp:posOffset>
            </wp:positionH>
            <wp:positionV relativeFrom="paragraph">
              <wp:posOffset>-599439</wp:posOffset>
            </wp:positionV>
            <wp:extent cx="1428750" cy="1297305"/>
            <wp:effectExtent l="0" t="0" r="0" b="0"/>
            <wp:wrapSquare wrapText="bothSides" distT="0" distB="0" distL="0" distR="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428750" cy="1297305"/>
                    </a:xfrm>
                    <a:prstGeom prst="rect">
                      <a:avLst/>
                    </a:prstGeom>
                    <a:ln/>
                  </pic:spPr>
                </pic:pic>
              </a:graphicData>
            </a:graphic>
          </wp:anchor>
        </w:drawing>
      </w:r>
    </w:p>
    <w:p w:rsidR="00926957" w:rsidRDefault="00317299">
      <w:pPr>
        <w:jc w:val="center"/>
      </w:pPr>
      <w:r>
        <w:rPr>
          <w:rFonts w:ascii="Verdana" w:eastAsia="Verdana" w:hAnsi="Verdana" w:cs="Verdana"/>
          <w:b/>
          <w:sz w:val="20"/>
          <w:szCs w:val="20"/>
        </w:rPr>
        <w:t xml:space="preserve"> </w:t>
      </w:r>
    </w:p>
    <w:p w:rsidR="00926957" w:rsidRDefault="00926957">
      <w:pPr>
        <w:spacing w:line="360" w:lineRule="auto"/>
        <w:jc w:val="center"/>
      </w:pPr>
    </w:p>
    <w:p w:rsidR="00926957" w:rsidRDefault="00926957">
      <w:pPr>
        <w:spacing w:line="360" w:lineRule="auto"/>
        <w:jc w:val="center"/>
      </w:pPr>
    </w:p>
    <w:p w:rsidR="00926957" w:rsidRDefault="00317299">
      <w:pPr>
        <w:spacing w:line="360" w:lineRule="auto"/>
        <w:jc w:val="center"/>
      </w:pPr>
      <w:r>
        <w:rPr>
          <w:rFonts w:ascii="Verdana" w:eastAsia="Verdana" w:hAnsi="Verdana" w:cs="Verdana"/>
          <w:b/>
          <w:sz w:val="20"/>
          <w:szCs w:val="20"/>
        </w:rPr>
        <w:t>FORMULARZ PODSUMOWUJĄCY DZIAŁANIE</w:t>
      </w:r>
    </w:p>
    <w:p w:rsidR="00926957" w:rsidRDefault="00317299">
      <w:pPr>
        <w:spacing w:line="360" w:lineRule="auto"/>
        <w:jc w:val="center"/>
      </w:pPr>
      <w:r>
        <w:rPr>
          <w:rFonts w:ascii="Verdana" w:eastAsia="Verdana" w:hAnsi="Verdana" w:cs="Verdana"/>
          <w:b/>
          <w:sz w:val="20"/>
          <w:szCs w:val="20"/>
        </w:rPr>
        <w:t>w ramach akcji Masz Głos, Masz Wybór 2015/2016</w:t>
      </w:r>
    </w:p>
    <w:p w:rsidR="00926957" w:rsidRDefault="00317299">
      <w:pPr>
        <w:spacing w:line="360" w:lineRule="auto"/>
        <w:jc w:val="center"/>
      </w:pPr>
      <w:r>
        <w:rPr>
          <w:rFonts w:ascii="Verdana" w:eastAsia="Verdana" w:hAnsi="Verdana" w:cs="Verdana"/>
          <w:b/>
          <w:sz w:val="20"/>
          <w:szCs w:val="20"/>
        </w:rPr>
        <w:t>“Budżet obywatelski”</w:t>
      </w:r>
    </w:p>
    <w:p w:rsidR="00926957" w:rsidRDefault="00926957">
      <w:pPr>
        <w:spacing w:line="360" w:lineRule="auto"/>
      </w:pPr>
    </w:p>
    <w:p w:rsidR="00926957" w:rsidRDefault="00317299">
      <w:pPr>
        <w:spacing w:line="360" w:lineRule="auto"/>
      </w:pPr>
      <w:r>
        <w:rPr>
          <w:rFonts w:ascii="Verdana" w:eastAsia="Verdana" w:hAnsi="Verdana" w:cs="Verdana"/>
          <w:b/>
          <w:color w:val="C00000"/>
          <w:sz w:val="20"/>
          <w:szCs w:val="20"/>
        </w:rPr>
        <w:t>Prosimy o wypełnienie i umieszczenie na stronie</w:t>
      </w:r>
      <w:hyperlink r:id="rId9">
        <w:r>
          <w:rPr>
            <w:rFonts w:ascii="Verdana" w:eastAsia="Verdana" w:hAnsi="Verdana" w:cs="Verdana"/>
            <w:b/>
            <w:color w:val="C00000"/>
            <w:sz w:val="20"/>
            <w:szCs w:val="20"/>
            <w:u w:val="single"/>
          </w:rPr>
          <w:t xml:space="preserve"> www.maszglos.pl</w:t>
        </w:r>
      </w:hyperlink>
      <w:r>
        <w:rPr>
          <w:rFonts w:ascii="Verdana" w:eastAsia="Verdana" w:hAnsi="Verdana" w:cs="Verdana"/>
          <w:b/>
          <w:color w:val="C00000"/>
          <w:sz w:val="20"/>
          <w:szCs w:val="20"/>
        </w:rPr>
        <w:t xml:space="preserve"> </w:t>
      </w:r>
      <w:r>
        <w:rPr>
          <w:rFonts w:ascii="Verdana" w:eastAsia="Verdana" w:hAnsi="Verdana" w:cs="Verdana"/>
          <w:b/>
          <w:color w:val="C00000"/>
          <w:sz w:val="20"/>
          <w:szCs w:val="20"/>
        </w:rPr>
        <w:br/>
        <w:t>do 20 kwietnia 2016 r.</w:t>
      </w:r>
    </w:p>
    <w:p w:rsidR="00926957" w:rsidRDefault="00317299">
      <w:pPr>
        <w:spacing w:line="360" w:lineRule="auto"/>
        <w:ind w:left="720" w:hanging="360"/>
        <w:jc w:val="right"/>
      </w:pPr>
      <w:r>
        <w:rPr>
          <w:rFonts w:ascii="Verdana" w:eastAsia="Verdana" w:hAnsi="Verdana" w:cs="Verdana"/>
          <w:b/>
          <w:color w:val="C00000"/>
          <w:sz w:val="20"/>
          <w:szCs w:val="20"/>
        </w:rPr>
        <w:t>Dziękujemy!</w:t>
      </w:r>
    </w:p>
    <w:p w:rsidR="00926957" w:rsidRDefault="00317299">
      <w:pPr>
        <w:spacing w:line="360" w:lineRule="auto"/>
        <w:ind w:left="720" w:hanging="360"/>
        <w:jc w:val="right"/>
      </w:pPr>
      <w:r>
        <w:rPr>
          <w:rFonts w:ascii="Verdana" w:eastAsia="Verdana" w:hAnsi="Verdana" w:cs="Verdana"/>
          <w:b/>
          <w:color w:val="C00000"/>
          <w:sz w:val="20"/>
          <w:szCs w:val="20"/>
        </w:rPr>
        <w:t>zespół akcji Masz Głos, Masz Wybór</w:t>
      </w:r>
    </w:p>
    <w:p w:rsidR="00926957" w:rsidRDefault="00317299">
      <w:pPr>
        <w:spacing w:before="120" w:line="360" w:lineRule="auto"/>
      </w:pPr>
      <w:r>
        <w:rPr>
          <w:rFonts w:ascii="Verdana" w:eastAsia="Verdana" w:hAnsi="Verdana" w:cs="Verdana"/>
          <w:b/>
          <w:sz w:val="20"/>
          <w:szCs w:val="20"/>
        </w:rPr>
        <w:t>CZĘŚĆ I - INFORMACJE O UCZESTNIKU AKCJI</w:t>
      </w:r>
    </w:p>
    <w:p w:rsidR="00926957" w:rsidRDefault="00317299">
      <w:pPr>
        <w:spacing w:line="360" w:lineRule="auto"/>
      </w:pPr>
      <w:r>
        <w:rPr>
          <w:rFonts w:ascii="Verdana" w:eastAsia="Verdana" w:hAnsi="Verdana" w:cs="Verdana"/>
          <w:b/>
          <w:sz w:val="20"/>
          <w:szCs w:val="20"/>
        </w:rPr>
        <w:t xml:space="preserve"> </w:t>
      </w:r>
    </w:p>
    <w:p w:rsidR="00926957" w:rsidRDefault="00317299">
      <w:pPr>
        <w:spacing w:line="360" w:lineRule="auto"/>
        <w:ind w:firstLine="360"/>
      </w:pPr>
      <w:r>
        <w:rPr>
          <w:rFonts w:ascii="Verdana" w:eastAsia="Verdana" w:hAnsi="Verdana" w:cs="Verdana"/>
          <w:b/>
          <w:sz w:val="20"/>
          <w:szCs w:val="20"/>
        </w:rPr>
        <w:t>1.</w:t>
      </w:r>
      <w:r>
        <w:rPr>
          <w:rFonts w:ascii="Verdana" w:eastAsia="Verdana" w:hAnsi="Verdana" w:cs="Verdana"/>
          <w:b/>
          <w:sz w:val="20"/>
          <w:szCs w:val="20"/>
        </w:rPr>
        <w:tab/>
        <w:t>Nazwa organizacji lub grupy nieformalnej</w:t>
      </w:r>
    </w:p>
    <w:tbl>
      <w:tblPr>
        <w:tblStyle w:val="a"/>
        <w:tblW w:w="9015" w:type="dxa"/>
        <w:tblInd w:w="1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00" w:firstRow="0" w:lastRow="0" w:firstColumn="0" w:lastColumn="0" w:noHBand="0" w:noVBand="1"/>
      </w:tblPr>
      <w:tblGrid>
        <w:gridCol w:w="9015"/>
      </w:tblGrid>
      <w:tr w:rsidR="00926957">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926957" w:rsidRDefault="00317299">
            <w:pPr>
              <w:ind w:left="100"/>
            </w:pPr>
            <w:r>
              <w:rPr>
                <w:rFonts w:ascii="Verdana" w:eastAsia="Verdana" w:hAnsi="Verdana" w:cs="Verdana"/>
                <w:b/>
                <w:sz w:val="20"/>
                <w:szCs w:val="20"/>
              </w:rPr>
              <w:t xml:space="preserve"> Stowarzyszenie EZG</w:t>
            </w:r>
          </w:p>
        </w:tc>
      </w:tr>
    </w:tbl>
    <w:p w:rsidR="00926957" w:rsidRDefault="00317299">
      <w:pPr>
        <w:spacing w:line="360" w:lineRule="auto"/>
        <w:ind w:left="720"/>
      </w:pPr>
      <w:r>
        <w:rPr>
          <w:rFonts w:ascii="Verdana" w:eastAsia="Verdana" w:hAnsi="Verdana" w:cs="Verdana"/>
          <w:b/>
          <w:sz w:val="20"/>
          <w:szCs w:val="20"/>
        </w:rPr>
        <w:t xml:space="preserve"> </w:t>
      </w:r>
    </w:p>
    <w:p w:rsidR="00926957" w:rsidRDefault="00317299">
      <w:pPr>
        <w:spacing w:line="360" w:lineRule="auto"/>
        <w:ind w:left="720" w:hanging="360"/>
      </w:pPr>
      <w:r>
        <w:rPr>
          <w:rFonts w:ascii="Verdana" w:eastAsia="Verdana" w:hAnsi="Verdana" w:cs="Verdana"/>
          <w:b/>
          <w:sz w:val="20"/>
          <w:szCs w:val="20"/>
        </w:rPr>
        <w:t>2.</w:t>
      </w:r>
      <w:r>
        <w:rPr>
          <w:rFonts w:ascii="Verdana" w:eastAsia="Verdana" w:hAnsi="Verdana" w:cs="Verdana"/>
          <w:b/>
          <w:sz w:val="20"/>
          <w:szCs w:val="20"/>
        </w:rPr>
        <w:tab/>
        <w:t>Data przesłania sprawozdania końcowego</w:t>
      </w:r>
    </w:p>
    <w:tbl>
      <w:tblPr>
        <w:tblStyle w:val="a0"/>
        <w:tblW w:w="9015" w:type="dxa"/>
        <w:tblInd w:w="1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00" w:firstRow="0" w:lastRow="0" w:firstColumn="0" w:lastColumn="0" w:noHBand="0" w:noVBand="1"/>
      </w:tblPr>
      <w:tblGrid>
        <w:gridCol w:w="9015"/>
      </w:tblGrid>
      <w:tr w:rsidR="00926957">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926957" w:rsidRDefault="00317299">
            <w:pPr>
              <w:ind w:left="100"/>
            </w:pPr>
            <w:r>
              <w:rPr>
                <w:rFonts w:ascii="Verdana" w:eastAsia="Verdana" w:hAnsi="Verdana" w:cs="Verdana"/>
                <w:b/>
                <w:sz w:val="20"/>
                <w:szCs w:val="20"/>
              </w:rPr>
              <w:t xml:space="preserve"> 20.04.2016</w:t>
            </w:r>
          </w:p>
        </w:tc>
      </w:tr>
    </w:tbl>
    <w:p w:rsidR="00926957" w:rsidRDefault="00317299">
      <w:pPr>
        <w:spacing w:line="360" w:lineRule="auto"/>
        <w:jc w:val="both"/>
      </w:pPr>
      <w:r>
        <w:rPr>
          <w:rFonts w:ascii="Verdana" w:eastAsia="Verdana" w:hAnsi="Verdana" w:cs="Verdana"/>
          <w:b/>
          <w:sz w:val="20"/>
          <w:szCs w:val="20"/>
        </w:rPr>
        <w:t xml:space="preserve"> </w:t>
      </w:r>
    </w:p>
    <w:p w:rsidR="00926957" w:rsidRDefault="00317299">
      <w:pPr>
        <w:spacing w:line="360" w:lineRule="auto"/>
        <w:ind w:left="720" w:hanging="360"/>
      </w:pPr>
      <w:r>
        <w:rPr>
          <w:rFonts w:ascii="Verdana" w:eastAsia="Verdana" w:hAnsi="Verdana" w:cs="Verdana"/>
          <w:b/>
          <w:sz w:val="20"/>
          <w:szCs w:val="20"/>
        </w:rPr>
        <w:t>3.</w:t>
      </w:r>
      <w:r>
        <w:rPr>
          <w:rFonts w:ascii="Verdana" w:eastAsia="Verdana" w:hAnsi="Verdana" w:cs="Verdana"/>
          <w:b/>
          <w:sz w:val="20"/>
          <w:szCs w:val="20"/>
        </w:rPr>
        <w:tab/>
        <w:t>Osoba do kontaktu/koordynator akcji (imię, nazwisko)</w:t>
      </w:r>
    </w:p>
    <w:tbl>
      <w:tblPr>
        <w:tblStyle w:val="a1"/>
        <w:tblW w:w="9015" w:type="dxa"/>
        <w:tblInd w:w="1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00" w:firstRow="0" w:lastRow="0" w:firstColumn="0" w:lastColumn="0" w:noHBand="0" w:noVBand="1"/>
      </w:tblPr>
      <w:tblGrid>
        <w:gridCol w:w="9015"/>
      </w:tblGrid>
      <w:tr w:rsidR="00926957">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926957" w:rsidRDefault="00317299">
            <w:pPr>
              <w:ind w:left="100"/>
            </w:pPr>
            <w:r>
              <w:rPr>
                <w:rFonts w:ascii="Verdana" w:eastAsia="Verdana" w:hAnsi="Verdana" w:cs="Verdana"/>
                <w:b/>
                <w:sz w:val="20"/>
                <w:szCs w:val="20"/>
              </w:rPr>
              <w:t xml:space="preserve"> Adrian Skoczylas</w:t>
            </w:r>
          </w:p>
        </w:tc>
      </w:tr>
    </w:tbl>
    <w:p w:rsidR="00926957" w:rsidRDefault="00317299">
      <w:pPr>
        <w:spacing w:line="360" w:lineRule="auto"/>
        <w:jc w:val="both"/>
      </w:pPr>
      <w:r>
        <w:rPr>
          <w:rFonts w:ascii="Verdana" w:eastAsia="Verdana" w:hAnsi="Verdana" w:cs="Verdana"/>
          <w:b/>
          <w:sz w:val="20"/>
          <w:szCs w:val="20"/>
        </w:rPr>
        <w:t xml:space="preserve"> </w:t>
      </w:r>
    </w:p>
    <w:p w:rsidR="00926957" w:rsidRDefault="00317299">
      <w:pPr>
        <w:spacing w:line="360" w:lineRule="auto"/>
        <w:ind w:left="720" w:hanging="360"/>
      </w:pPr>
      <w:r>
        <w:rPr>
          <w:rFonts w:ascii="Verdana" w:eastAsia="Verdana" w:hAnsi="Verdana" w:cs="Verdana"/>
          <w:b/>
          <w:sz w:val="20"/>
          <w:szCs w:val="20"/>
        </w:rPr>
        <w:t>4.</w:t>
      </w:r>
      <w:r>
        <w:rPr>
          <w:rFonts w:ascii="Verdana" w:eastAsia="Verdana" w:hAnsi="Verdana" w:cs="Verdana"/>
          <w:b/>
          <w:sz w:val="20"/>
          <w:szCs w:val="20"/>
        </w:rPr>
        <w:tab/>
        <w:t>Dane kontaktowe (telefon i mail osoby do kontaktu/koordynatora akcji)</w:t>
      </w:r>
    </w:p>
    <w:tbl>
      <w:tblPr>
        <w:tblStyle w:val="a2"/>
        <w:tblW w:w="9015" w:type="dxa"/>
        <w:tblInd w:w="1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00" w:firstRow="0" w:lastRow="0" w:firstColumn="0" w:lastColumn="0" w:noHBand="0" w:noVBand="1"/>
      </w:tblPr>
      <w:tblGrid>
        <w:gridCol w:w="9015"/>
      </w:tblGrid>
      <w:tr w:rsidR="00926957">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926957" w:rsidRDefault="00317299">
            <w:pPr>
              <w:ind w:left="100"/>
            </w:pPr>
            <w:r>
              <w:rPr>
                <w:rFonts w:ascii="Verdana" w:eastAsia="Verdana" w:hAnsi="Verdana" w:cs="Verdana"/>
                <w:b/>
                <w:sz w:val="20"/>
                <w:szCs w:val="20"/>
              </w:rPr>
              <w:t xml:space="preserve"> 792 449 332 adrskoczylas@gmail.com</w:t>
            </w:r>
          </w:p>
        </w:tc>
      </w:tr>
    </w:tbl>
    <w:p w:rsidR="00926957" w:rsidRDefault="00317299">
      <w:pPr>
        <w:spacing w:line="360" w:lineRule="auto"/>
        <w:jc w:val="both"/>
      </w:pPr>
      <w:r>
        <w:rPr>
          <w:rFonts w:ascii="Verdana" w:eastAsia="Verdana" w:hAnsi="Verdana" w:cs="Verdana"/>
          <w:b/>
          <w:sz w:val="20"/>
          <w:szCs w:val="20"/>
        </w:rPr>
        <w:t xml:space="preserve"> </w:t>
      </w:r>
    </w:p>
    <w:p w:rsidR="00926957" w:rsidRDefault="00317299">
      <w:pPr>
        <w:spacing w:line="360" w:lineRule="auto"/>
        <w:ind w:left="720" w:hanging="360"/>
      </w:pPr>
      <w:r>
        <w:rPr>
          <w:rFonts w:ascii="Verdana" w:eastAsia="Verdana" w:hAnsi="Verdana" w:cs="Verdana"/>
          <w:b/>
          <w:sz w:val="20"/>
          <w:szCs w:val="20"/>
        </w:rPr>
        <w:t>5.</w:t>
      </w:r>
      <w:r>
        <w:rPr>
          <w:rFonts w:ascii="Verdana" w:eastAsia="Verdana" w:hAnsi="Verdana" w:cs="Verdana"/>
          <w:b/>
          <w:sz w:val="20"/>
          <w:szCs w:val="20"/>
        </w:rPr>
        <w:tab/>
        <w:t>Gmina i miejscowość objęta działaniami akcji Masz Głos, Masz Wybór</w:t>
      </w:r>
    </w:p>
    <w:tbl>
      <w:tblPr>
        <w:tblStyle w:val="a3"/>
        <w:tblW w:w="9015" w:type="dxa"/>
        <w:tblInd w:w="1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00" w:firstRow="0" w:lastRow="0" w:firstColumn="0" w:lastColumn="0" w:noHBand="0" w:noVBand="1"/>
      </w:tblPr>
      <w:tblGrid>
        <w:gridCol w:w="9015"/>
      </w:tblGrid>
      <w:tr w:rsidR="00926957">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926957" w:rsidRDefault="00317299">
            <w:pPr>
              <w:ind w:left="100"/>
            </w:pPr>
            <w:r>
              <w:rPr>
                <w:rFonts w:ascii="Verdana" w:eastAsia="Verdana" w:hAnsi="Verdana" w:cs="Verdana"/>
                <w:b/>
                <w:sz w:val="20"/>
                <w:szCs w:val="20"/>
              </w:rPr>
              <w:t xml:space="preserve"> Miasto Zgierz</w:t>
            </w:r>
          </w:p>
        </w:tc>
      </w:tr>
    </w:tbl>
    <w:p w:rsidR="00926957" w:rsidRDefault="00317299">
      <w:pPr>
        <w:spacing w:line="360" w:lineRule="auto"/>
        <w:jc w:val="both"/>
      </w:pPr>
      <w:r>
        <w:rPr>
          <w:rFonts w:ascii="Verdana" w:eastAsia="Verdana" w:hAnsi="Verdana" w:cs="Verdana"/>
          <w:b/>
          <w:sz w:val="20"/>
          <w:szCs w:val="20"/>
        </w:rPr>
        <w:t xml:space="preserve"> </w:t>
      </w:r>
    </w:p>
    <w:p w:rsidR="00926957" w:rsidRDefault="00317299">
      <w:pPr>
        <w:spacing w:line="360" w:lineRule="auto"/>
        <w:ind w:left="720" w:hanging="360"/>
      </w:pPr>
      <w:r>
        <w:rPr>
          <w:rFonts w:ascii="Verdana" w:eastAsia="Verdana" w:hAnsi="Verdana" w:cs="Verdana"/>
          <w:b/>
          <w:sz w:val="20"/>
          <w:szCs w:val="20"/>
        </w:rPr>
        <w:t>6. Termin realizacji zadania (od kiedy do kiedy)</w:t>
      </w:r>
    </w:p>
    <w:tbl>
      <w:tblPr>
        <w:tblStyle w:val="a4"/>
        <w:tblW w:w="9015" w:type="dxa"/>
        <w:tblInd w:w="1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00" w:firstRow="0" w:lastRow="0" w:firstColumn="0" w:lastColumn="0" w:noHBand="0" w:noVBand="1"/>
      </w:tblPr>
      <w:tblGrid>
        <w:gridCol w:w="9015"/>
      </w:tblGrid>
      <w:tr w:rsidR="00926957">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926957" w:rsidRDefault="00317299">
            <w:pPr>
              <w:ind w:left="100"/>
            </w:pPr>
            <w:r>
              <w:rPr>
                <w:rFonts w:ascii="Verdana" w:eastAsia="Verdana" w:hAnsi="Verdana" w:cs="Verdana"/>
                <w:b/>
                <w:sz w:val="20"/>
                <w:szCs w:val="20"/>
              </w:rPr>
              <w:t xml:space="preserve"> 27.04.2015-15.04.2016</w:t>
            </w:r>
          </w:p>
        </w:tc>
      </w:tr>
    </w:tbl>
    <w:p w:rsidR="00926957" w:rsidRDefault="00926957">
      <w:pPr>
        <w:spacing w:line="360" w:lineRule="auto"/>
        <w:jc w:val="both"/>
      </w:pPr>
    </w:p>
    <w:p w:rsidR="00926957" w:rsidRDefault="00317299">
      <w:pPr>
        <w:spacing w:line="360" w:lineRule="auto"/>
        <w:ind w:left="720" w:hanging="360"/>
      </w:pPr>
      <w:r>
        <w:rPr>
          <w:rFonts w:ascii="Verdana" w:eastAsia="Verdana" w:hAnsi="Verdana" w:cs="Verdana"/>
          <w:b/>
          <w:sz w:val="20"/>
          <w:szCs w:val="20"/>
        </w:rPr>
        <w:t>7.</w:t>
      </w:r>
      <w:r>
        <w:rPr>
          <w:rFonts w:ascii="Verdana" w:eastAsia="Verdana" w:hAnsi="Verdana" w:cs="Verdana"/>
          <w:b/>
          <w:sz w:val="20"/>
          <w:szCs w:val="20"/>
        </w:rPr>
        <w:tab/>
        <w:t>Kto (oprócz koordynatora) brał udział w realizacji zadania? Ile to było osób?</w:t>
      </w:r>
    </w:p>
    <w:p w:rsidR="00926957" w:rsidRDefault="00317299">
      <w:pPr>
        <w:spacing w:line="360" w:lineRule="auto"/>
        <w:ind w:left="405"/>
      </w:pPr>
      <w:r>
        <w:rPr>
          <w:rFonts w:ascii="Verdana" w:eastAsia="Verdana" w:hAnsi="Verdana" w:cs="Verdana"/>
          <w:i/>
          <w:sz w:val="20"/>
          <w:szCs w:val="20"/>
        </w:rPr>
        <w:t xml:space="preserve">Uwaga! Prosimy podać </w:t>
      </w:r>
      <w:r>
        <w:rPr>
          <w:rFonts w:ascii="Verdana" w:eastAsia="Verdana" w:hAnsi="Verdana" w:cs="Verdana"/>
          <w:i/>
          <w:sz w:val="20"/>
          <w:szCs w:val="20"/>
          <w:u w:val="single"/>
        </w:rPr>
        <w:t>liczbę</w:t>
      </w:r>
      <w:r>
        <w:rPr>
          <w:rFonts w:ascii="Verdana" w:eastAsia="Verdana" w:hAnsi="Verdana" w:cs="Verdana"/>
          <w:i/>
          <w:sz w:val="20"/>
          <w:szCs w:val="20"/>
        </w:rPr>
        <w:t xml:space="preserve"> osób, które koordynowały lub współpracowały przy realizacji zadania po stronie </w:t>
      </w:r>
      <w:r>
        <w:rPr>
          <w:rFonts w:ascii="Verdana" w:eastAsia="Verdana" w:hAnsi="Verdana" w:cs="Verdana"/>
          <w:i/>
          <w:sz w:val="20"/>
          <w:szCs w:val="20"/>
          <w:u w:val="single"/>
        </w:rPr>
        <w:t>organizacyjnej</w:t>
      </w:r>
      <w:r>
        <w:rPr>
          <w:rFonts w:ascii="Verdana" w:eastAsia="Verdana" w:hAnsi="Verdana" w:cs="Verdana"/>
          <w:i/>
          <w:sz w:val="20"/>
          <w:szCs w:val="20"/>
        </w:rPr>
        <w:t>.</w:t>
      </w:r>
    </w:p>
    <w:tbl>
      <w:tblPr>
        <w:tblStyle w:val="a5"/>
        <w:tblW w:w="9015" w:type="dxa"/>
        <w:tblInd w:w="1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00" w:firstRow="0" w:lastRow="0" w:firstColumn="0" w:lastColumn="0" w:noHBand="0" w:noVBand="1"/>
      </w:tblPr>
      <w:tblGrid>
        <w:gridCol w:w="9015"/>
      </w:tblGrid>
      <w:tr w:rsidR="00926957">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926957" w:rsidRDefault="00317299">
            <w:pPr>
              <w:ind w:left="100"/>
            </w:pPr>
            <w:r>
              <w:rPr>
                <w:rFonts w:ascii="Verdana" w:eastAsia="Verdana" w:hAnsi="Verdana" w:cs="Verdana"/>
                <w:b/>
                <w:sz w:val="20"/>
                <w:szCs w:val="20"/>
              </w:rPr>
              <w:lastRenderedPageBreak/>
              <w:t xml:space="preserve"> 3 - wolontariusze stowarzyszenia</w:t>
            </w:r>
          </w:p>
        </w:tc>
      </w:tr>
    </w:tbl>
    <w:p w:rsidR="00926957" w:rsidRDefault="00317299">
      <w:pPr>
        <w:spacing w:line="360" w:lineRule="auto"/>
        <w:jc w:val="both"/>
      </w:pPr>
      <w:r>
        <w:rPr>
          <w:rFonts w:ascii="Verdana" w:eastAsia="Verdana" w:hAnsi="Verdana" w:cs="Verdana"/>
          <w:b/>
          <w:sz w:val="20"/>
          <w:szCs w:val="20"/>
        </w:rPr>
        <w:t xml:space="preserve"> </w:t>
      </w:r>
    </w:p>
    <w:p w:rsidR="00926957" w:rsidRDefault="00317299">
      <w:pPr>
        <w:spacing w:line="360" w:lineRule="auto"/>
      </w:pPr>
      <w:r>
        <w:rPr>
          <w:rFonts w:ascii="Verdana" w:eastAsia="Verdana" w:hAnsi="Verdana" w:cs="Verdana"/>
          <w:b/>
          <w:sz w:val="20"/>
          <w:szCs w:val="20"/>
        </w:rPr>
        <w:t xml:space="preserve">  </w:t>
      </w:r>
    </w:p>
    <w:p w:rsidR="00926957" w:rsidRDefault="00317299">
      <w:pPr>
        <w:spacing w:line="360" w:lineRule="auto"/>
      </w:pPr>
      <w:r>
        <w:rPr>
          <w:rFonts w:ascii="Verdana" w:eastAsia="Verdana" w:hAnsi="Verdana" w:cs="Verdana"/>
          <w:b/>
          <w:sz w:val="20"/>
          <w:szCs w:val="20"/>
        </w:rPr>
        <w:t>CZĘŚĆ II - CZĘŚĆ MERYTORYCZNA</w:t>
      </w:r>
    </w:p>
    <w:p w:rsidR="00926957" w:rsidRDefault="00317299">
      <w:pPr>
        <w:spacing w:line="360" w:lineRule="auto"/>
      </w:pPr>
      <w:r>
        <w:rPr>
          <w:rFonts w:ascii="Verdana" w:eastAsia="Verdana" w:hAnsi="Verdana" w:cs="Verdana"/>
          <w:b/>
          <w:sz w:val="20"/>
          <w:szCs w:val="20"/>
        </w:rPr>
        <w:t xml:space="preserve"> </w:t>
      </w:r>
    </w:p>
    <w:p w:rsidR="00926957" w:rsidRDefault="00317299">
      <w:pPr>
        <w:spacing w:line="360" w:lineRule="auto"/>
        <w:ind w:left="720" w:hanging="360"/>
      </w:pPr>
      <w:r>
        <w:rPr>
          <w:rFonts w:ascii="Verdana" w:eastAsia="Verdana" w:hAnsi="Verdana" w:cs="Verdana"/>
          <w:b/>
          <w:sz w:val="20"/>
          <w:szCs w:val="20"/>
        </w:rPr>
        <w:t>1.</w:t>
      </w:r>
      <w:r>
        <w:rPr>
          <w:rFonts w:ascii="Verdana" w:eastAsia="Verdana" w:hAnsi="Verdana" w:cs="Verdana"/>
          <w:b/>
          <w:sz w:val="20"/>
          <w:szCs w:val="20"/>
        </w:rPr>
        <w:tab/>
      </w:r>
      <w:r>
        <w:rPr>
          <w:rFonts w:ascii="Verdana" w:eastAsia="Verdana" w:hAnsi="Verdana" w:cs="Verdana"/>
          <w:b/>
          <w:sz w:val="20"/>
          <w:szCs w:val="20"/>
        </w:rPr>
        <w:t>Proszę krótko opisać, jaki mieliście pomysł na działanie, przystępując do zadania „budżet obywatelski” w ramach akcji Masz Głos, Masz Wybór?</w:t>
      </w:r>
    </w:p>
    <w:p w:rsidR="00926957" w:rsidRDefault="00317299">
      <w:pPr>
        <w:spacing w:line="360" w:lineRule="auto"/>
        <w:ind w:left="405"/>
      </w:pPr>
      <w:r>
        <w:rPr>
          <w:rFonts w:ascii="Verdana" w:eastAsia="Verdana" w:hAnsi="Verdana" w:cs="Verdana"/>
          <w:i/>
          <w:sz w:val="20"/>
          <w:szCs w:val="20"/>
        </w:rPr>
        <w:t xml:space="preserve">Uwaga! Ten punkt można skopiować ze sprawozdania cząstkowego, jeśli było ono składane. Jeśli coś się od tego czasu </w:t>
      </w:r>
      <w:r>
        <w:rPr>
          <w:rFonts w:ascii="Verdana" w:eastAsia="Verdana" w:hAnsi="Verdana" w:cs="Verdana"/>
          <w:i/>
          <w:sz w:val="20"/>
          <w:szCs w:val="20"/>
        </w:rPr>
        <w:t>zmieniło, prosimy to opisać.</w:t>
      </w:r>
    </w:p>
    <w:tbl>
      <w:tblPr>
        <w:tblStyle w:val="a6"/>
        <w:tblW w:w="9015" w:type="dxa"/>
        <w:tblInd w:w="1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00" w:firstRow="0" w:lastRow="0" w:firstColumn="0" w:lastColumn="0" w:noHBand="0" w:noVBand="1"/>
      </w:tblPr>
      <w:tblGrid>
        <w:gridCol w:w="9015"/>
      </w:tblGrid>
      <w:tr w:rsidR="00926957">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926957" w:rsidRDefault="00317299">
            <w:pPr>
              <w:ind w:left="100"/>
            </w:pPr>
            <w:r>
              <w:rPr>
                <w:rFonts w:ascii="Verdana" w:eastAsia="Verdana" w:hAnsi="Verdana" w:cs="Verdana"/>
                <w:b/>
                <w:sz w:val="20"/>
                <w:szCs w:val="20"/>
              </w:rPr>
              <w:t xml:space="preserve"> </w:t>
            </w:r>
          </w:p>
          <w:p w:rsidR="00926957" w:rsidRDefault="00317299">
            <w:pPr>
              <w:numPr>
                <w:ilvl w:val="0"/>
                <w:numId w:val="1"/>
              </w:numPr>
              <w:spacing w:line="360" w:lineRule="auto"/>
              <w:ind w:hanging="360"/>
              <w:contextualSpacing/>
              <w:rPr>
                <w:rFonts w:ascii="Verdana" w:eastAsia="Verdana" w:hAnsi="Verdana" w:cs="Verdana"/>
                <w:b/>
                <w:sz w:val="20"/>
                <w:szCs w:val="20"/>
              </w:rPr>
            </w:pPr>
            <w:r>
              <w:rPr>
                <w:rFonts w:ascii="Verdana" w:eastAsia="Verdana" w:hAnsi="Verdana" w:cs="Verdana"/>
                <w:b/>
                <w:sz w:val="20"/>
                <w:szCs w:val="20"/>
              </w:rPr>
              <w:tab/>
            </w:r>
            <w:r>
              <w:rPr>
                <w:rFonts w:ascii="Calibri" w:eastAsia="Calibri" w:hAnsi="Calibri" w:cs="Calibri"/>
                <w:b/>
              </w:rPr>
              <w:t xml:space="preserve">Warsztaty edukacyjne o składaniu wniosków do budżetu obywatelskiego z </w:t>
            </w:r>
            <w:r>
              <w:rPr>
                <w:rFonts w:ascii="Calibri" w:eastAsia="Calibri" w:hAnsi="Calibri" w:cs="Calibri"/>
                <w:b/>
              </w:rPr>
              <w:tab/>
              <w:t>udziałem młodzieży, seniorów, rad osiedli</w:t>
            </w:r>
          </w:p>
          <w:p w:rsidR="00926957" w:rsidRDefault="00317299">
            <w:pPr>
              <w:numPr>
                <w:ilvl w:val="0"/>
                <w:numId w:val="1"/>
              </w:numPr>
              <w:spacing w:line="360" w:lineRule="auto"/>
              <w:ind w:hanging="360"/>
              <w:contextualSpacing/>
              <w:rPr>
                <w:rFonts w:ascii="Verdana" w:eastAsia="Verdana" w:hAnsi="Verdana" w:cs="Verdana"/>
                <w:b/>
                <w:sz w:val="20"/>
                <w:szCs w:val="20"/>
              </w:rPr>
            </w:pPr>
            <w:r>
              <w:rPr>
                <w:rFonts w:ascii="Verdana" w:eastAsia="Verdana" w:hAnsi="Verdana" w:cs="Verdana"/>
                <w:b/>
                <w:sz w:val="20"/>
                <w:szCs w:val="20"/>
              </w:rPr>
              <w:tab/>
            </w:r>
            <w:r>
              <w:rPr>
                <w:rFonts w:ascii="Calibri" w:eastAsia="Calibri" w:hAnsi="Calibri" w:cs="Calibri"/>
                <w:b/>
              </w:rPr>
              <w:t xml:space="preserve">Promocja budżetu obywatelskiego wśród mieszkańców Zgierza przy okazji </w:t>
            </w:r>
            <w:r>
              <w:rPr>
                <w:rFonts w:ascii="Calibri" w:eastAsia="Calibri" w:hAnsi="Calibri" w:cs="Calibri"/>
                <w:b/>
              </w:rPr>
              <w:tab/>
              <w:t>składania wniosków („targi projektów” B</w:t>
            </w:r>
            <w:r>
              <w:rPr>
                <w:rFonts w:ascii="Calibri" w:eastAsia="Calibri" w:hAnsi="Calibri" w:cs="Calibri"/>
                <w:b/>
              </w:rPr>
              <w:t>O)</w:t>
            </w:r>
          </w:p>
          <w:p w:rsidR="00926957" w:rsidRDefault="00317299">
            <w:pPr>
              <w:numPr>
                <w:ilvl w:val="0"/>
                <w:numId w:val="1"/>
              </w:numPr>
              <w:spacing w:line="360" w:lineRule="auto"/>
              <w:ind w:hanging="360"/>
              <w:contextualSpacing/>
              <w:rPr>
                <w:rFonts w:ascii="Verdana" w:eastAsia="Verdana" w:hAnsi="Verdana" w:cs="Verdana"/>
                <w:b/>
                <w:sz w:val="20"/>
                <w:szCs w:val="20"/>
              </w:rPr>
            </w:pPr>
            <w:r>
              <w:rPr>
                <w:rFonts w:ascii="Verdana" w:eastAsia="Verdana" w:hAnsi="Verdana" w:cs="Verdana"/>
                <w:b/>
                <w:sz w:val="20"/>
                <w:szCs w:val="20"/>
              </w:rPr>
              <w:tab/>
            </w:r>
            <w:r>
              <w:rPr>
                <w:rFonts w:ascii="Calibri" w:eastAsia="Calibri" w:hAnsi="Calibri" w:cs="Calibri"/>
                <w:b/>
              </w:rPr>
              <w:t>Ewaluacja I edycji Zgierskiego Budżetu Obywatelskiego</w:t>
            </w:r>
          </w:p>
          <w:p w:rsidR="00926957" w:rsidRDefault="00926957">
            <w:pPr>
              <w:ind w:left="100"/>
            </w:pPr>
          </w:p>
          <w:p w:rsidR="00926957" w:rsidRDefault="00926957">
            <w:pPr>
              <w:ind w:left="100"/>
            </w:pPr>
          </w:p>
          <w:p w:rsidR="00926957" w:rsidRDefault="00926957">
            <w:pPr>
              <w:ind w:left="100"/>
            </w:pPr>
          </w:p>
        </w:tc>
      </w:tr>
    </w:tbl>
    <w:p w:rsidR="00926957" w:rsidRDefault="00317299">
      <w:pPr>
        <w:spacing w:line="360" w:lineRule="auto"/>
      </w:pPr>
      <w:r>
        <w:rPr>
          <w:rFonts w:ascii="Verdana" w:eastAsia="Verdana" w:hAnsi="Verdana" w:cs="Verdana"/>
          <w:b/>
          <w:sz w:val="20"/>
          <w:szCs w:val="20"/>
        </w:rPr>
        <w:t xml:space="preserve"> </w:t>
      </w:r>
    </w:p>
    <w:p w:rsidR="00926957" w:rsidRDefault="00317299">
      <w:pPr>
        <w:spacing w:line="360" w:lineRule="auto"/>
        <w:ind w:left="720" w:hanging="360"/>
      </w:pPr>
      <w:r>
        <w:rPr>
          <w:rFonts w:ascii="Verdana" w:eastAsia="Verdana" w:hAnsi="Verdana" w:cs="Verdana"/>
          <w:b/>
          <w:sz w:val="20"/>
          <w:szCs w:val="20"/>
        </w:rPr>
        <w:t>2.</w:t>
      </w:r>
      <w:r>
        <w:rPr>
          <w:rFonts w:ascii="Verdana" w:eastAsia="Verdana" w:hAnsi="Verdana" w:cs="Verdana"/>
          <w:b/>
          <w:sz w:val="20"/>
          <w:szCs w:val="20"/>
        </w:rPr>
        <w:tab/>
      </w:r>
      <w:r>
        <w:rPr>
          <w:rFonts w:ascii="Verdana" w:eastAsia="Verdana" w:hAnsi="Verdana" w:cs="Verdana"/>
          <w:b/>
          <w:sz w:val="20"/>
          <w:szCs w:val="20"/>
        </w:rPr>
        <w:t>Proszę krótko opisać, jakie działania zrealizowaliście w ramach tegorocznej edycji akcji? Prosimy podać również dane liczbowe, np. liczbę spotkań, liczbę ankiet, liczbę osób zaangażowanych w działania itp.</w:t>
      </w:r>
    </w:p>
    <w:p w:rsidR="00926957" w:rsidRDefault="00317299">
      <w:pPr>
        <w:spacing w:line="360" w:lineRule="auto"/>
        <w:ind w:left="426"/>
        <w:jc w:val="both"/>
      </w:pPr>
      <w:r>
        <w:rPr>
          <w:rFonts w:ascii="Verdana" w:eastAsia="Verdana" w:hAnsi="Verdana" w:cs="Verdana"/>
          <w:i/>
          <w:sz w:val="20"/>
          <w:szCs w:val="20"/>
        </w:rPr>
        <w:t>Uwaga! Jest to bardzo ważna część sprawozdania. In</w:t>
      </w:r>
      <w:r>
        <w:rPr>
          <w:rFonts w:ascii="Verdana" w:eastAsia="Verdana" w:hAnsi="Verdana" w:cs="Verdana"/>
          <w:i/>
          <w:sz w:val="20"/>
          <w:szCs w:val="20"/>
        </w:rPr>
        <w:t xml:space="preserve">formacje tu zawarte </w:t>
      </w:r>
      <w:r>
        <w:rPr>
          <w:rFonts w:ascii="Verdana" w:eastAsia="Verdana" w:hAnsi="Verdana" w:cs="Verdana"/>
          <w:i/>
          <w:sz w:val="20"/>
          <w:szCs w:val="20"/>
          <w:u w:val="single"/>
        </w:rPr>
        <w:t xml:space="preserve">zadecydują </w:t>
      </w:r>
      <w:r>
        <w:rPr>
          <w:rFonts w:ascii="Verdana" w:eastAsia="Verdana" w:hAnsi="Verdana" w:cs="Verdana"/>
          <w:i/>
          <w:sz w:val="20"/>
          <w:szCs w:val="20"/>
          <w:u w:val="single"/>
        </w:rPr>
        <w:br/>
        <w:t>o nominacji do nagrody Super Samorząd</w:t>
      </w:r>
      <w:r>
        <w:rPr>
          <w:rFonts w:ascii="Verdana" w:eastAsia="Verdana" w:hAnsi="Verdana" w:cs="Verdana"/>
          <w:i/>
          <w:sz w:val="20"/>
          <w:szCs w:val="20"/>
        </w:rPr>
        <w:t>.</w:t>
      </w:r>
    </w:p>
    <w:tbl>
      <w:tblPr>
        <w:tblStyle w:val="a7"/>
        <w:tblW w:w="9015" w:type="dxa"/>
        <w:tblInd w:w="1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00" w:firstRow="0" w:lastRow="0" w:firstColumn="0" w:lastColumn="0" w:noHBand="0" w:noVBand="1"/>
      </w:tblPr>
      <w:tblGrid>
        <w:gridCol w:w="9015"/>
      </w:tblGrid>
      <w:tr w:rsidR="00926957">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926957" w:rsidRDefault="00317299">
            <w:pPr>
              <w:ind w:left="100"/>
            </w:pPr>
            <w:r>
              <w:rPr>
                <w:rFonts w:ascii="Verdana" w:eastAsia="Verdana" w:hAnsi="Verdana" w:cs="Verdana"/>
                <w:b/>
                <w:sz w:val="20"/>
                <w:szCs w:val="20"/>
              </w:rPr>
              <w:t xml:space="preserve"> </w:t>
            </w:r>
          </w:p>
          <w:p w:rsidR="00926957" w:rsidRDefault="00317299">
            <w:pPr>
              <w:spacing w:line="360" w:lineRule="auto"/>
              <w:ind w:left="100"/>
            </w:pPr>
            <w:r>
              <w:rPr>
                <w:rFonts w:ascii="Calibri" w:eastAsia="Calibri" w:hAnsi="Calibri" w:cs="Calibri"/>
              </w:rPr>
              <w:t>Przedstawiciel Stowarzyszenia EZG, Adrian Skoczylas, brał udział w organizacji budżetu obywatelskiego na poziomie miasta, uczestnicząc w pracach Zespołu ds. BO jako przewodniczący ora</w:t>
            </w:r>
            <w:r>
              <w:rPr>
                <w:rFonts w:ascii="Calibri" w:eastAsia="Calibri" w:hAnsi="Calibri" w:cs="Calibri"/>
              </w:rPr>
              <w:t>z współpracując z Urzędem Miasta Zgierza na kolejnych etapach procesu: informacja i edukacja, weryfikacja formalno-prawna wniosków, promocja projektów i ewaluacja.</w:t>
            </w:r>
          </w:p>
          <w:p w:rsidR="00926957" w:rsidRDefault="00317299">
            <w:pPr>
              <w:spacing w:line="360" w:lineRule="auto"/>
              <w:ind w:left="100"/>
            </w:pPr>
            <w:r>
              <w:rPr>
                <w:rFonts w:ascii="Calibri" w:eastAsia="Calibri" w:hAnsi="Calibri" w:cs="Calibri"/>
              </w:rPr>
              <w:t>Ponadto udało nam się zrealizować 5 warsztatów z udziałem różnych grup: Młodzieżowa Rada Mia</w:t>
            </w:r>
            <w:r>
              <w:rPr>
                <w:rFonts w:ascii="Calibri" w:eastAsia="Calibri" w:hAnsi="Calibri" w:cs="Calibri"/>
              </w:rPr>
              <w:t>sta Zgierza, Zgierski Uniwersytet Trzeciego Wieku, Rada Organizacji Pozarządowych, rady osiedla (Piaskowice-Aniołów i Rudunki) podczas których omawiana była idea budżetu obywatelskiego, zasady składania wniosków w I zgierskiej edycji, tworzyliśmy także map</w:t>
            </w:r>
            <w:r>
              <w:rPr>
                <w:rFonts w:ascii="Calibri" w:eastAsia="Calibri" w:hAnsi="Calibri" w:cs="Calibri"/>
              </w:rPr>
              <w:t xml:space="preserve">ę potrzeb. Warsztaty przyniosły efekt w postaci kilku wniosków składanych przez różne podmioty </w:t>
            </w:r>
            <w:r>
              <w:rPr>
                <w:rFonts w:ascii="Calibri" w:eastAsia="Calibri" w:hAnsi="Calibri" w:cs="Calibri"/>
              </w:rPr>
              <w:lastRenderedPageBreak/>
              <w:t>do budżetu obywatelskiego – kilku z nich udało się otrzymać dofinansowanie (Letnie Kino Miejskie zaproponowane przez Młodzieżową Radę, platforma do przewozu osób</w:t>
            </w:r>
            <w:r>
              <w:rPr>
                <w:rFonts w:ascii="Calibri" w:eastAsia="Calibri" w:hAnsi="Calibri" w:cs="Calibri"/>
              </w:rPr>
              <w:t xml:space="preserve"> niepełnosprawnych jednej z organizacji z Rady).</w:t>
            </w:r>
          </w:p>
          <w:p w:rsidR="00926957" w:rsidRDefault="00317299">
            <w:pPr>
              <w:spacing w:line="360" w:lineRule="auto"/>
              <w:ind w:left="100"/>
            </w:pPr>
            <w:r>
              <w:rPr>
                <w:rFonts w:ascii="Calibri" w:eastAsia="Calibri" w:hAnsi="Calibri" w:cs="Calibri"/>
              </w:rPr>
              <w:t>Wspólnie z Radą Organizacji Pozarządowych zorganizowaliśmy Rynek Budżetu Obywatelskiego (tuż po rozpoczęciu głosowania na projekty), podczas którego ok. 20 wnioskodawców promowało swoje wnioski do budżetu. W</w:t>
            </w:r>
            <w:r>
              <w:rPr>
                <w:rFonts w:ascii="Calibri" w:eastAsia="Calibri" w:hAnsi="Calibri" w:cs="Calibri"/>
              </w:rPr>
              <w:t>ładze miasta, choć nie były przekonane do tego rodzaju pomysłu, widząc jego powodzenie zapewniły, że znajdzie się on w harmonogramie kolejnej edycji budżetu obywatelskiego w Zgierzu. Wielu wnioskodawców podkreśliło, że był to jeden z ważniejszych elementów</w:t>
            </w:r>
            <w:r>
              <w:rPr>
                <w:rFonts w:ascii="Calibri" w:eastAsia="Calibri" w:hAnsi="Calibri" w:cs="Calibri"/>
              </w:rPr>
              <w:t xml:space="preserve"> I edycji ZBO, który pozwolił zaprezentować swoje pomysły i poznać autorów innych projektów.</w:t>
            </w:r>
          </w:p>
          <w:p w:rsidR="00926957" w:rsidRDefault="00317299">
            <w:pPr>
              <w:spacing w:line="360" w:lineRule="auto"/>
              <w:ind w:left="100"/>
            </w:pPr>
            <w:r>
              <w:rPr>
                <w:rFonts w:ascii="Calibri" w:eastAsia="Calibri" w:hAnsi="Calibri" w:cs="Calibri"/>
              </w:rPr>
              <w:t>W listopadzie rozpoczął się etap ewaluacji I edycji BO. Przygotowaliśmy dla władz miasta wzór ankiety ewaluacyjnej, który został wykorzystany na stronie budzet.zgi</w:t>
            </w:r>
            <w:r>
              <w:rPr>
                <w:rFonts w:ascii="Calibri" w:eastAsia="Calibri" w:hAnsi="Calibri" w:cs="Calibri"/>
              </w:rPr>
              <w:t>erz.pl. Udział w badaniu wzięło blisko 50 osób, co uznajemy za dobry wynik (w pobliskiej dużo większej Łodzi udział w badaniu wzięło tylko 130 osób). Na podstawie wyników ankiet, sugestii władz miasta i zespołu ds. BO opracowano nieznacznie zmieniony regul</w:t>
            </w:r>
            <w:r>
              <w:rPr>
                <w:rFonts w:ascii="Calibri" w:eastAsia="Calibri" w:hAnsi="Calibri" w:cs="Calibri"/>
              </w:rPr>
              <w:t>amin II edycji ZBO.</w:t>
            </w:r>
          </w:p>
          <w:p w:rsidR="00926957" w:rsidRDefault="00317299">
            <w:pPr>
              <w:spacing w:line="360" w:lineRule="auto"/>
              <w:ind w:left="100"/>
            </w:pPr>
            <w:r>
              <w:rPr>
                <w:rFonts w:ascii="Calibri" w:eastAsia="Calibri" w:hAnsi="Calibri" w:cs="Calibri"/>
              </w:rPr>
              <w:t>W styczniu odbyło się spotkanie Zespołu ds. Budżetu Obywatelskiego, podczas którego zaprezentowano propozycje zmian w regulaminie II edycji Zgierskiego BO. Na wniosek przedstawiciela Stowarzyszenia EZG w Zespole, zmieniony regulamin po pozytywnym zaopiniow</w:t>
            </w:r>
            <w:r>
              <w:rPr>
                <w:rFonts w:ascii="Calibri" w:eastAsia="Calibri" w:hAnsi="Calibri" w:cs="Calibri"/>
              </w:rPr>
              <w:t>aniu przez Zespół, a przed uchwaleniem przez Radę Miasta udało się poddać konsultacjom społecznym na stronie zgierskiego budżetu obywatelskiego. Przyniosły one kluczową poprawkę w regulaminie (usunięcie obowiązku zameldowania dla wnioskodawców i osób głosu</w:t>
            </w:r>
            <w:r>
              <w:rPr>
                <w:rFonts w:ascii="Calibri" w:eastAsia="Calibri" w:hAnsi="Calibri" w:cs="Calibri"/>
              </w:rPr>
              <w:t>jących w ZBO). Władze miasta zgodziły się, by zarządzenia prezydenta, harmonogram i formularz zgłoszeniowy zadania zostały skonsultowane z Zespołem ds. BO przed ich publikacją.</w:t>
            </w:r>
          </w:p>
          <w:p w:rsidR="00926957" w:rsidRDefault="00317299">
            <w:pPr>
              <w:spacing w:line="360" w:lineRule="auto"/>
              <w:ind w:left="100"/>
            </w:pPr>
            <w:r>
              <w:rPr>
                <w:rFonts w:ascii="Calibri" w:eastAsia="Calibri" w:hAnsi="Calibri" w:cs="Calibri"/>
              </w:rPr>
              <w:t>10 lutego Zgierz odwiedził koordynator zadania „Budżet obywatelski” w Masz Głos</w:t>
            </w:r>
            <w:r>
              <w:rPr>
                <w:rFonts w:ascii="Calibri" w:eastAsia="Calibri" w:hAnsi="Calibri" w:cs="Calibri"/>
              </w:rPr>
              <w:t>, Masz Wybór Dariusz Kraszewski. Pierwsze spotkanie odbyło się z udziałem przedstawicieli Urzędu Miasta Zgierza, odpowiedzialnych za realizację BO: z-</w:t>
            </w:r>
            <w:proofErr w:type="spellStart"/>
            <w:r>
              <w:rPr>
                <w:rFonts w:ascii="Calibri" w:eastAsia="Calibri" w:hAnsi="Calibri" w:cs="Calibri"/>
              </w:rPr>
              <w:t>cy</w:t>
            </w:r>
            <w:proofErr w:type="spellEnd"/>
            <w:r>
              <w:rPr>
                <w:rFonts w:ascii="Calibri" w:eastAsia="Calibri" w:hAnsi="Calibri" w:cs="Calibri"/>
              </w:rPr>
              <w:t xml:space="preserve"> prezydenta Bohdana </w:t>
            </w:r>
            <w:proofErr w:type="spellStart"/>
            <w:r>
              <w:rPr>
                <w:rFonts w:ascii="Calibri" w:eastAsia="Calibri" w:hAnsi="Calibri" w:cs="Calibri"/>
              </w:rPr>
              <w:t>Bączaka</w:t>
            </w:r>
            <w:proofErr w:type="spellEnd"/>
            <w:r>
              <w:rPr>
                <w:rFonts w:ascii="Calibri" w:eastAsia="Calibri" w:hAnsi="Calibri" w:cs="Calibri"/>
              </w:rPr>
              <w:t>, z-</w:t>
            </w:r>
            <w:proofErr w:type="spellStart"/>
            <w:r>
              <w:rPr>
                <w:rFonts w:ascii="Calibri" w:eastAsia="Calibri" w:hAnsi="Calibri" w:cs="Calibri"/>
              </w:rPr>
              <w:t>cy</w:t>
            </w:r>
            <w:proofErr w:type="spellEnd"/>
            <w:r>
              <w:rPr>
                <w:rFonts w:ascii="Calibri" w:eastAsia="Calibri" w:hAnsi="Calibri" w:cs="Calibri"/>
              </w:rPr>
              <w:t xml:space="preserve"> naczelnika Wydziału Zdrowia i Spraw Społecznych Renaty </w:t>
            </w:r>
            <w:proofErr w:type="spellStart"/>
            <w:r>
              <w:rPr>
                <w:rFonts w:ascii="Calibri" w:eastAsia="Calibri" w:hAnsi="Calibri" w:cs="Calibri"/>
              </w:rPr>
              <w:t>Malinowskiej-Ko</w:t>
            </w:r>
            <w:r>
              <w:rPr>
                <w:rFonts w:ascii="Calibri" w:eastAsia="Calibri" w:hAnsi="Calibri" w:cs="Calibri"/>
              </w:rPr>
              <w:t>ralewskiej</w:t>
            </w:r>
            <w:proofErr w:type="spellEnd"/>
            <w:r>
              <w:rPr>
                <w:rFonts w:ascii="Calibri" w:eastAsia="Calibri" w:hAnsi="Calibri" w:cs="Calibri"/>
              </w:rPr>
              <w:t xml:space="preserve"> oraz asystenta prezydenta Artura Augustyniaka. Rozmowa dotyczyła efektów I edycji budżetu obywatelskiego, postrzegania tego instrumentu przez władze miasta oraz planowanych działań mocniej angażujących mieszkańców w II edycji. Podczas drugiego s</w:t>
            </w:r>
            <w:r>
              <w:rPr>
                <w:rFonts w:ascii="Calibri" w:eastAsia="Calibri" w:hAnsi="Calibri" w:cs="Calibri"/>
              </w:rPr>
              <w:t xml:space="preserve">potkania obecni byli niezwiązani z UMZ mieszkańcy, przedstawiciele organizacji pozarządowych, rad osiedli, wnioskodawcy do I edycji BO. Rozmowa dotyczyła pozytywnych i negatywnych stron procesu, oceny współpracy z miastem, </w:t>
            </w:r>
            <w:r>
              <w:rPr>
                <w:rFonts w:ascii="Calibri" w:eastAsia="Calibri" w:hAnsi="Calibri" w:cs="Calibri"/>
              </w:rPr>
              <w:lastRenderedPageBreak/>
              <w:t>wniosków do poprawienia m.in. w e</w:t>
            </w:r>
            <w:r>
              <w:rPr>
                <w:rFonts w:ascii="Calibri" w:eastAsia="Calibri" w:hAnsi="Calibri" w:cs="Calibri"/>
              </w:rPr>
              <w:t>tapie weryfikacji formalno-prawnej.</w:t>
            </w:r>
          </w:p>
          <w:p w:rsidR="00926957" w:rsidRDefault="00317299">
            <w:pPr>
              <w:spacing w:line="360" w:lineRule="auto"/>
              <w:ind w:left="100"/>
            </w:pPr>
            <w:r>
              <w:rPr>
                <w:rFonts w:ascii="Calibri" w:eastAsia="Calibri" w:hAnsi="Calibri" w:cs="Calibri"/>
              </w:rPr>
              <w:t>Ze względu na brak na tym etapie szczegółowych zasad II edycji budżetu obywatelskiego (m. in. harmonogramu, kwoty i formularza zgłoszeniowego) warsztaty z młodzieżą w szkołach, promujące ideę BO i przygotowujące do tworz</w:t>
            </w:r>
            <w:r>
              <w:rPr>
                <w:rFonts w:ascii="Calibri" w:eastAsia="Calibri" w:hAnsi="Calibri" w:cs="Calibri"/>
              </w:rPr>
              <w:t>enia wniosków, muszą zostać zrealizowane w terminie po zakończeniu działania w MGMW (maj-czerwiec). Niemniej w kwietniu odbył się cykl 10 pilotażowych spotkań w zgierskich gimnazjach/szkołach ponadgimnazjalnych (ok. 300 uczniów), podczas których młodzież m</w:t>
            </w:r>
            <w:r>
              <w:rPr>
                <w:rFonts w:ascii="Calibri" w:eastAsia="Calibri" w:hAnsi="Calibri" w:cs="Calibri"/>
              </w:rPr>
              <w:t>ogła poznać cechy budżetu obywatelskiego i podyskutować o jego przydatności przy angażowaniu społeczności lokalnej, szczególnie młodzieży; udało się również zarysować wstępną „mapę potrzeb” i „miejsca wymagające poprawy”. Kontynuacją spotkań będą warsztaty</w:t>
            </w:r>
            <w:r>
              <w:rPr>
                <w:rFonts w:ascii="Calibri" w:eastAsia="Calibri" w:hAnsi="Calibri" w:cs="Calibri"/>
              </w:rPr>
              <w:t xml:space="preserve"> już na etapie składania wniosków do budżetu obywatelskiego. Współpraca w zakresie tego działania została nawiązana z doradcą metodycznym ds. historii i WOS w zgierskich szkołach, p. Iwoną </w:t>
            </w:r>
            <w:proofErr w:type="spellStart"/>
            <w:r>
              <w:rPr>
                <w:rFonts w:ascii="Calibri" w:eastAsia="Calibri" w:hAnsi="Calibri" w:cs="Calibri"/>
              </w:rPr>
              <w:t>Drzeń</w:t>
            </w:r>
            <w:proofErr w:type="spellEnd"/>
            <w:r>
              <w:rPr>
                <w:rFonts w:ascii="Calibri" w:eastAsia="Calibri" w:hAnsi="Calibri" w:cs="Calibri"/>
              </w:rPr>
              <w:t xml:space="preserve">; zainteresowanie kolejnymi warsztatami wyrazili również sami </w:t>
            </w:r>
            <w:r>
              <w:rPr>
                <w:rFonts w:ascii="Calibri" w:eastAsia="Calibri" w:hAnsi="Calibri" w:cs="Calibri"/>
              </w:rPr>
              <w:t>nauczyciele poszczególnych szkół.</w:t>
            </w:r>
          </w:p>
          <w:p w:rsidR="00926957" w:rsidRDefault="00926957">
            <w:pPr>
              <w:ind w:left="100"/>
            </w:pPr>
          </w:p>
          <w:p w:rsidR="00926957" w:rsidRDefault="00926957">
            <w:pPr>
              <w:ind w:left="100"/>
            </w:pPr>
          </w:p>
          <w:p w:rsidR="00926957" w:rsidRDefault="00926957">
            <w:pPr>
              <w:ind w:left="100"/>
            </w:pPr>
          </w:p>
          <w:p w:rsidR="00926957" w:rsidRDefault="00926957">
            <w:pPr>
              <w:ind w:left="100"/>
            </w:pPr>
          </w:p>
        </w:tc>
      </w:tr>
    </w:tbl>
    <w:p w:rsidR="00926957" w:rsidRDefault="00317299">
      <w:pPr>
        <w:spacing w:line="360" w:lineRule="auto"/>
      </w:pPr>
      <w:r>
        <w:rPr>
          <w:rFonts w:ascii="Verdana" w:eastAsia="Verdana" w:hAnsi="Verdana" w:cs="Verdana"/>
          <w:b/>
          <w:sz w:val="20"/>
          <w:szCs w:val="20"/>
        </w:rPr>
        <w:lastRenderedPageBreak/>
        <w:t xml:space="preserve"> </w:t>
      </w:r>
    </w:p>
    <w:p w:rsidR="00926957" w:rsidRDefault="00926957">
      <w:pPr>
        <w:spacing w:line="360" w:lineRule="auto"/>
        <w:ind w:left="360"/>
      </w:pPr>
    </w:p>
    <w:p w:rsidR="00926957" w:rsidRDefault="00926957">
      <w:pPr>
        <w:spacing w:line="360" w:lineRule="auto"/>
        <w:ind w:left="720" w:hanging="360"/>
      </w:pPr>
    </w:p>
    <w:p w:rsidR="00926957" w:rsidRDefault="00317299">
      <w:pPr>
        <w:spacing w:line="360" w:lineRule="auto"/>
      </w:pPr>
      <w:r>
        <w:rPr>
          <w:rFonts w:ascii="Verdana" w:eastAsia="Verdana" w:hAnsi="Verdana" w:cs="Verdana"/>
          <w:b/>
          <w:sz w:val="20"/>
          <w:szCs w:val="20"/>
        </w:rPr>
        <w:t>3. Jeżeli były takie działania, których nie udało się Wam zrealizować, proszę je wymienić i krótko opisać, co było tego przyczyną?</w:t>
      </w:r>
    </w:p>
    <w:tbl>
      <w:tblPr>
        <w:tblStyle w:val="a8"/>
        <w:tblW w:w="9015" w:type="dxa"/>
        <w:tblInd w:w="1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00" w:firstRow="0" w:lastRow="0" w:firstColumn="0" w:lastColumn="0" w:noHBand="0" w:noVBand="1"/>
      </w:tblPr>
      <w:tblGrid>
        <w:gridCol w:w="9015"/>
      </w:tblGrid>
      <w:tr w:rsidR="00926957">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926957" w:rsidRDefault="00317299">
            <w:pPr>
              <w:ind w:left="100"/>
            </w:pPr>
            <w:r>
              <w:rPr>
                <w:rFonts w:ascii="Verdana" w:eastAsia="Verdana" w:hAnsi="Verdana" w:cs="Verdana"/>
                <w:b/>
                <w:sz w:val="20"/>
                <w:szCs w:val="20"/>
              </w:rPr>
              <w:t xml:space="preserve"> </w:t>
            </w:r>
          </w:p>
          <w:p w:rsidR="00926957" w:rsidRDefault="00317299">
            <w:pPr>
              <w:ind w:left="100"/>
            </w:pPr>
            <w:r>
              <w:rPr>
                <w:rFonts w:ascii="Verdana" w:eastAsia="Verdana" w:hAnsi="Verdana" w:cs="Verdana"/>
                <w:sz w:val="20"/>
                <w:szCs w:val="20"/>
              </w:rPr>
              <w:t>Warsztaty w zgierskich szkołach przygotowujące do napisania wniosków do BO nie zostały zrealizowane tak jak sobie to na początku założyliśmy. W I edycji składanie wniosków odbywało się we wrześniu, co jest czasem trudnym w szkołach i nie udało się nawiązać</w:t>
            </w:r>
            <w:r>
              <w:rPr>
                <w:rFonts w:ascii="Verdana" w:eastAsia="Verdana" w:hAnsi="Verdana" w:cs="Verdana"/>
                <w:sz w:val="20"/>
                <w:szCs w:val="20"/>
              </w:rPr>
              <w:t xml:space="preserve"> współpracy.</w:t>
            </w:r>
          </w:p>
          <w:p w:rsidR="00926957" w:rsidRDefault="00317299">
            <w:pPr>
              <w:ind w:left="100"/>
            </w:pPr>
            <w:r>
              <w:rPr>
                <w:rFonts w:ascii="Verdana" w:eastAsia="Verdana" w:hAnsi="Verdana" w:cs="Verdana"/>
                <w:sz w:val="20"/>
                <w:szCs w:val="20"/>
              </w:rPr>
              <w:t>Drugą próbą był okres wiosenny przed II edycją ZBO. Jednakże ze względu na to, że nie były znane jeszcze wszystkie szczegóły tej edycji (harmonogram, kwota, formularz zgłoszeniowy), Stowarzyszenie EZG postanowiło zrealizować cykl nieco okrojonych warsztató</w:t>
            </w:r>
            <w:r>
              <w:rPr>
                <w:rFonts w:ascii="Verdana" w:eastAsia="Verdana" w:hAnsi="Verdana" w:cs="Verdana"/>
                <w:sz w:val="20"/>
                <w:szCs w:val="20"/>
              </w:rPr>
              <w:t xml:space="preserve">w o samej idei budżetu obywatelskiego tak, aby młodzież dowiedziała się jakie są jego cechy z zarysem tworzenia „mapy potrzeb” i „miejsc wymagających poprawy”, co posłuży do kolejnych warsztatów już w momencie składania wniosków. </w:t>
            </w:r>
          </w:p>
          <w:p w:rsidR="00926957" w:rsidRDefault="00926957">
            <w:pPr>
              <w:ind w:left="100"/>
            </w:pPr>
          </w:p>
          <w:p w:rsidR="00926957" w:rsidRDefault="00926957">
            <w:pPr>
              <w:ind w:left="100"/>
            </w:pPr>
          </w:p>
          <w:p w:rsidR="00926957" w:rsidRDefault="00926957">
            <w:pPr>
              <w:ind w:left="100"/>
            </w:pPr>
          </w:p>
          <w:p w:rsidR="00926957" w:rsidRDefault="00926957">
            <w:pPr>
              <w:ind w:left="100"/>
            </w:pPr>
          </w:p>
        </w:tc>
      </w:tr>
    </w:tbl>
    <w:p w:rsidR="00926957" w:rsidRDefault="00317299">
      <w:pPr>
        <w:spacing w:line="360" w:lineRule="auto"/>
      </w:pPr>
      <w:r>
        <w:rPr>
          <w:rFonts w:ascii="Verdana" w:eastAsia="Verdana" w:hAnsi="Verdana" w:cs="Verdana"/>
          <w:b/>
          <w:sz w:val="20"/>
          <w:szCs w:val="20"/>
        </w:rPr>
        <w:lastRenderedPageBreak/>
        <w:t xml:space="preserve"> </w:t>
      </w:r>
    </w:p>
    <w:p w:rsidR="00926957" w:rsidRDefault="00317299">
      <w:pPr>
        <w:spacing w:line="360" w:lineRule="auto"/>
        <w:ind w:left="720" w:hanging="360"/>
      </w:pPr>
      <w:r>
        <w:rPr>
          <w:rFonts w:ascii="Verdana" w:eastAsia="Verdana" w:hAnsi="Verdana" w:cs="Verdana"/>
          <w:b/>
          <w:sz w:val="20"/>
          <w:szCs w:val="20"/>
        </w:rPr>
        <w:t>4.</w:t>
      </w:r>
      <w:r>
        <w:rPr>
          <w:rFonts w:ascii="Verdana" w:eastAsia="Verdana" w:hAnsi="Verdana" w:cs="Verdana"/>
          <w:b/>
          <w:sz w:val="20"/>
          <w:szCs w:val="20"/>
        </w:rPr>
        <w:tab/>
        <w:t>Proszę krótko o</w:t>
      </w:r>
      <w:r>
        <w:rPr>
          <w:rFonts w:ascii="Verdana" w:eastAsia="Verdana" w:hAnsi="Verdana" w:cs="Verdana"/>
          <w:b/>
          <w:sz w:val="20"/>
          <w:szCs w:val="20"/>
        </w:rPr>
        <w:t xml:space="preserve">pisać zaangażowanie w realizację Waszego działania przedstawicieli władzy lokalnej. </w:t>
      </w:r>
    </w:p>
    <w:p w:rsidR="00926957" w:rsidRDefault="00317299">
      <w:pPr>
        <w:spacing w:line="360" w:lineRule="auto"/>
        <w:ind w:left="426"/>
      </w:pPr>
      <w:r>
        <w:rPr>
          <w:rFonts w:ascii="Verdana" w:eastAsia="Verdana" w:hAnsi="Verdana" w:cs="Verdana"/>
          <w:i/>
          <w:sz w:val="20"/>
          <w:szCs w:val="20"/>
          <w:u w:val="single"/>
        </w:rPr>
        <w:t>Pytania pomocnicze</w:t>
      </w:r>
      <w:r>
        <w:rPr>
          <w:rFonts w:ascii="Verdana" w:eastAsia="Verdana" w:hAnsi="Verdana" w:cs="Verdana"/>
          <w:i/>
          <w:sz w:val="20"/>
          <w:szCs w:val="20"/>
        </w:rPr>
        <w:t xml:space="preserve"> (tzn. że nie trzeba odpowiadać na wszystkie po kolei - pytania są jedynie wskazówką):</w:t>
      </w:r>
    </w:p>
    <w:p w:rsidR="00926957" w:rsidRDefault="00317299">
      <w:pPr>
        <w:spacing w:line="360" w:lineRule="auto"/>
        <w:ind w:left="426"/>
      </w:pPr>
      <w:r>
        <w:rPr>
          <w:rFonts w:ascii="Verdana" w:eastAsia="Verdana" w:hAnsi="Verdana" w:cs="Verdana"/>
          <w:i/>
          <w:sz w:val="20"/>
          <w:szCs w:val="20"/>
        </w:rPr>
        <w:t>Czy urząd aktywnie uczestniczył w realizacji działania? Czy na poc</w:t>
      </w:r>
      <w:r>
        <w:rPr>
          <w:rFonts w:ascii="Verdana" w:eastAsia="Verdana" w:hAnsi="Verdana" w:cs="Verdana"/>
          <w:i/>
          <w:sz w:val="20"/>
          <w:szCs w:val="20"/>
        </w:rPr>
        <w:t>zątku odbyło się spotkanie/wymiana korespondencji z przedstawicielem/przedstawicielami gminy (wójtem/burmistrzem/prezydentem) dotyczące współpracy? Czy ze strony urzędu wyznaczono osobę/osoby do współpracy? Czy przedstawiciele gminy, urzędnicy</w:t>
      </w:r>
    </w:p>
    <w:p w:rsidR="00926957" w:rsidRDefault="00317299">
      <w:pPr>
        <w:spacing w:line="360" w:lineRule="auto"/>
      </w:pPr>
      <w:r>
        <w:rPr>
          <w:rFonts w:ascii="Verdana" w:eastAsia="Verdana" w:hAnsi="Verdana" w:cs="Verdana"/>
          <w:i/>
          <w:sz w:val="20"/>
          <w:szCs w:val="20"/>
        </w:rPr>
        <w:t>uczestniczyl</w:t>
      </w:r>
      <w:r>
        <w:rPr>
          <w:rFonts w:ascii="Verdana" w:eastAsia="Verdana" w:hAnsi="Verdana" w:cs="Verdana"/>
          <w:i/>
          <w:sz w:val="20"/>
          <w:szCs w:val="20"/>
        </w:rPr>
        <w:t>i w spotkaniach z mieszkańcami, włączyli się w pracę nad przygotowaniem rozwiązań? Czy do współpracy udało się zaangażować radnych np. gminy, osiedla lub sołtysa/sołtyskę. Jak oceniają Państwo atmosferę współpracy?</w:t>
      </w:r>
    </w:p>
    <w:p w:rsidR="00926957" w:rsidRDefault="00926957">
      <w:pPr>
        <w:spacing w:line="360" w:lineRule="auto"/>
        <w:ind w:left="426"/>
      </w:pPr>
    </w:p>
    <w:p w:rsidR="00926957" w:rsidRDefault="00317299">
      <w:pPr>
        <w:spacing w:line="360" w:lineRule="auto"/>
        <w:ind w:left="426"/>
      </w:pPr>
      <w:r>
        <w:rPr>
          <w:rFonts w:ascii="Verdana" w:eastAsia="Verdana" w:hAnsi="Verdana" w:cs="Verdana"/>
          <w:i/>
          <w:sz w:val="20"/>
          <w:szCs w:val="20"/>
        </w:rPr>
        <w:t>Uwaga! To bardzo ważna część sprawozdani</w:t>
      </w:r>
      <w:r>
        <w:rPr>
          <w:rFonts w:ascii="Verdana" w:eastAsia="Verdana" w:hAnsi="Verdana" w:cs="Verdana"/>
          <w:i/>
          <w:sz w:val="20"/>
          <w:szCs w:val="20"/>
        </w:rPr>
        <w:t xml:space="preserve">a. Informacje tu zawarte </w:t>
      </w:r>
      <w:r>
        <w:rPr>
          <w:rFonts w:ascii="Verdana" w:eastAsia="Verdana" w:hAnsi="Verdana" w:cs="Verdana"/>
          <w:i/>
          <w:sz w:val="20"/>
          <w:szCs w:val="20"/>
          <w:u w:val="single"/>
        </w:rPr>
        <w:t xml:space="preserve">zadecydują </w:t>
      </w:r>
      <w:r>
        <w:rPr>
          <w:rFonts w:ascii="Verdana" w:eastAsia="Verdana" w:hAnsi="Verdana" w:cs="Verdana"/>
          <w:i/>
          <w:sz w:val="20"/>
          <w:szCs w:val="20"/>
          <w:u w:val="single"/>
        </w:rPr>
        <w:br/>
        <w:t>o nominacji do nagrody Super Samorząd</w:t>
      </w:r>
      <w:r>
        <w:rPr>
          <w:rFonts w:ascii="Verdana" w:eastAsia="Verdana" w:hAnsi="Verdana" w:cs="Verdana"/>
          <w:i/>
          <w:sz w:val="20"/>
          <w:szCs w:val="20"/>
        </w:rPr>
        <w:t>.</w:t>
      </w:r>
    </w:p>
    <w:tbl>
      <w:tblPr>
        <w:tblStyle w:val="a9"/>
        <w:tblW w:w="9072"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072"/>
      </w:tblGrid>
      <w:tr w:rsidR="00926957">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26957" w:rsidRDefault="00926957">
            <w:pPr>
              <w:spacing w:line="360" w:lineRule="auto"/>
            </w:pPr>
          </w:p>
          <w:p w:rsidR="00926957" w:rsidRDefault="00317299">
            <w:pPr>
              <w:spacing w:line="360" w:lineRule="auto"/>
            </w:pPr>
            <w:r>
              <w:rPr>
                <w:rFonts w:ascii="Verdana" w:eastAsia="Verdana" w:hAnsi="Verdana" w:cs="Verdana"/>
                <w:sz w:val="20"/>
                <w:szCs w:val="20"/>
              </w:rPr>
              <w:t>Współpraca w zakresie realizowania budżetu obywatelskiego i naszego działania (edukacji, promocji i ewaluacji) przebiegała dobrze – władze były otwarte na temat i nasze propozycje, choć nie rzadko trzeba je stopniowo do tego przekonywać. W realizacji dział</w:t>
            </w:r>
            <w:r>
              <w:rPr>
                <w:rFonts w:ascii="Verdana" w:eastAsia="Verdana" w:hAnsi="Verdana" w:cs="Verdana"/>
                <w:sz w:val="20"/>
                <w:szCs w:val="20"/>
              </w:rPr>
              <w:t xml:space="preserve">ań związanych z budżetem obywatelskim współpracowali z naszą organizacją: Bohdan </w:t>
            </w:r>
            <w:proofErr w:type="spellStart"/>
            <w:r>
              <w:rPr>
                <w:rFonts w:ascii="Verdana" w:eastAsia="Verdana" w:hAnsi="Verdana" w:cs="Verdana"/>
                <w:sz w:val="20"/>
                <w:szCs w:val="20"/>
              </w:rPr>
              <w:t>Bączak</w:t>
            </w:r>
            <w:proofErr w:type="spellEnd"/>
            <w:r>
              <w:rPr>
                <w:rFonts w:ascii="Verdana" w:eastAsia="Verdana" w:hAnsi="Verdana" w:cs="Verdana"/>
                <w:sz w:val="20"/>
                <w:szCs w:val="20"/>
              </w:rPr>
              <w:t xml:space="preserve"> (z-ca prezydenta miasta), Artur Augustyniak (asystent prezydenta, biuro prawne Urzędu), Renata Malinowska-Koralewska (z-ca naczelnika Wydziału Spraw Społecznych). Inicj</w:t>
            </w:r>
            <w:r>
              <w:rPr>
                <w:rFonts w:ascii="Verdana" w:eastAsia="Verdana" w:hAnsi="Verdana" w:cs="Verdana"/>
                <w:sz w:val="20"/>
                <w:szCs w:val="20"/>
              </w:rPr>
              <w:t xml:space="preserve">atywie sprzyjał z grona Rady Miasta Zgierza, radny Jakub </w:t>
            </w:r>
            <w:proofErr w:type="spellStart"/>
            <w:r>
              <w:rPr>
                <w:rFonts w:ascii="Verdana" w:eastAsia="Verdana" w:hAnsi="Verdana" w:cs="Verdana"/>
                <w:sz w:val="20"/>
                <w:szCs w:val="20"/>
              </w:rPr>
              <w:t>Pyrzanowski</w:t>
            </w:r>
            <w:proofErr w:type="spellEnd"/>
            <w:r>
              <w:rPr>
                <w:rFonts w:ascii="Verdana" w:eastAsia="Verdana" w:hAnsi="Verdana" w:cs="Verdana"/>
                <w:sz w:val="20"/>
                <w:szCs w:val="20"/>
              </w:rPr>
              <w:t>, który również przekonywał władze do utworzenia Zespołu ds. BO.</w:t>
            </w:r>
          </w:p>
          <w:p w:rsidR="00926957" w:rsidRDefault="00926957">
            <w:pPr>
              <w:spacing w:line="360" w:lineRule="auto"/>
            </w:pPr>
          </w:p>
          <w:p w:rsidR="00926957" w:rsidRDefault="00317299">
            <w:pPr>
              <w:spacing w:line="360" w:lineRule="auto"/>
            </w:pPr>
            <w:r>
              <w:rPr>
                <w:rFonts w:ascii="Verdana" w:eastAsia="Verdana" w:hAnsi="Verdana" w:cs="Verdana"/>
                <w:sz w:val="20"/>
                <w:szCs w:val="20"/>
              </w:rPr>
              <w:t xml:space="preserve">Z-ca prezydenta Bohdan </w:t>
            </w:r>
            <w:proofErr w:type="spellStart"/>
            <w:r>
              <w:rPr>
                <w:rFonts w:ascii="Verdana" w:eastAsia="Verdana" w:hAnsi="Verdana" w:cs="Verdana"/>
                <w:sz w:val="20"/>
                <w:szCs w:val="20"/>
              </w:rPr>
              <w:t>Bączak</w:t>
            </w:r>
            <w:proofErr w:type="spellEnd"/>
            <w:r>
              <w:rPr>
                <w:rFonts w:ascii="Verdana" w:eastAsia="Verdana" w:hAnsi="Verdana" w:cs="Verdana"/>
                <w:sz w:val="20"/>
                <w:szCs w:val="20"/>
              </w:rPr>
              <w:t xml:space="preserve"> był bezpośrednio odpowiedzialny za wprowadzanie budżetu obywatelskiego w Zgierzu, był także </w:t>
            </w:r>
            <w:r>
              <w:rPr>
                <w:rFonts w:ascii="Verdana" w:eastAsia="Verdana" w:hAnsi="Verdana" w:cs="Verdana"/>
                <w:sz w:val="20"/>
                <w:szCs w:val="20"/>
              </w:rPr>
              <w:t xml:space="preserve">członkiem Zespołu ds. Budżetu Obywatelskiego i z nim opracowywane były szczegóły promocji budżetu obywatelskiego. Artur Augustyniak jest często pierwszym ogniwem kontaktu </w:t>
            </w:r>
            <w:proofErr w:type="spellStart"/>
            <w:r>
              <w:rPr>
                <w:rFonts w:ascii="Verdana" w:eastAsia="Verdana" w:hAnsi="Verdana" w:cs="Verdana"/>
                <w:sz w:val="20"/>
                <w:szCs w:val="20"/>
              </w:rPr>
              <w:t>ws</w:t>
            </w:r>
            <w:proofErr w:type="spellEnd"/>
            <w:r>
              <w:rPr>
                <w:rFonts w:ascii="Verdana" w:eastAsia="Verdana" w:hAnsi="Verdana" w:cs="Verdana"/>
                <w:sz w:val="20"/>
                <w:szCs w:val="20"/>
              </w:rPr>
              <w:t xml:space="preserve">. budżetu obywatelskiego – z nim ustalane były szczegóły dot. promocji i ewaluacji </w:t>
            </w:r>
            <w:r>
              <w:rPr>
                <w:rFonts w:ascii="Verdana" w:eastAsia="Verdana" w:hAnsi="Verdana" w:cs="Verdana"/>
                <w:sz w:val="20"/>
                <w:szCs w:val="20"/>
              </w:rPr>
              <w:t>budżetu obywatelskiego. Renata Malinowska-Koralewska jako urzędniczka na co dzień zajmująca się tematem partycypacji społecznej i organizacji pozarządowej służyła pomocą w pośredniczeniu między naszą organizacją a wnioskodawcami np. przy organizowaniu prom</w:t>
            </w:r>
            <w:r>
              <w:rPr>
                <w:rFonts w:ascii="Verdana" w:eastAsia="Verdana" w:hAnsi="Verdana" w:cs="Verdana"/>
                <w:sz w:val="20"/>
                <w:szCs w:val="20"/>
              </w:rPr>
              <w:t>ocji wniosków do BO, ewaluacji itd. Te trzy osoby były obecne również na spotkaniu z koordynatorem zadania Budżet Obywatelski w ramach MGMW i mogły bezpośrednio przedstawić swój punkt widzenia na I edycję ZBO (podsumowanie) i II edycję (plany i założenia).</w:t>
            </w:r>
          </w:p>
          <w:p w:rsidR="00926957" w:rsidRDefault="00317299">
            <w:pPr>
              <w:spacing w:line="360" w:lineRule="auto"/>
            </w:pPr>
            <w:r>
              <w:rPr>
                <w:rFonts w:ascii="Verdana" w:eastAsia="Verdana" w:hAnsi="Verdana" w:cs="Verdana"/>
                <w:sz w:val="20"/>
                <w:szCs w:val="20"/>
              </w:rPr>
              <w:lastRenderedPageBreak/>
              <w:t>Urząd wspierał nas także organizacyjnie (sprzęt techniczny, nagłośnienie, stoły) przy okazji Rynku Budżetu Obywatelskiego.</w:t>
            </w: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tc>
      </w:tr>
    </w:tbl>
    <w:p w:rsidR="00926957" w:rsidRDefault="00926957">
      <w:pPr>
        <w:spacing w:line="360" w:lineRule="auto"/>
        <w:ind w:left="426"/>
      </w:pPr>
    </w:p>
    <w:p w:rsidR="00926957" w:rsidRDefault="00317299">
      <w:pPr>
        <w:spacing w:line="360" w:lineRule="auto"/>
        <w:ind w:left="720" w:hanging="360"/>
      </w:pPr>
      <w:r>
        <w:rPr>
          <w:rFonts w:ascii="Verdana" w:eastAsia="Verdana" w:hAnsi="Verdana" w:cs="Verdana"/>
          <w:b/>
          <w:sz w:val="20"/>
          <w:szCs w:val="20"/>
        </w:rPr>
        <w:t>5. Czy udział w akcji wpłynął w jakiś sposób na Wasze relacje z władzą lokalną? Jeśli tak, to w jaki sposób?</w:t>
      </w:r>
    </w:p>
    <w:tbl>
      <w:tblPr>
        <w:tblStyle w:val="aa"/>
        <w:tblW w:w="9015" w:type="dxa"/>
        <w:tblInd w:w="1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00" w:firstRow="0" w:lastRow="0" w:firstColumn="0" w:lastColumn="0" w:noHBand="0" w:noVBand="1"/>
      </w:tblPr>
      <w:tblGrid>
        <w:gridCol w:w="9015"/>
      </w:tblGrid>
      <w:tr w:rsidR="00926957">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926957" w:rsidRDefault="00926957">
            <w:pPr>
              <w:ind w:left="100"/>
            </w:pPr>
          </w:p>
          <w:p w:rsidR="00926957" w:rsidRDefault="00317299">
            <w:pPr>
              <w:ind w:left="100"/>
            </w:pPr>
            <w:r>
              <w:rPr>
                <w:rFonts w:ascii="Verdana" w:eastAsia="Verdana" w:hAnsi="Verdana" w:cs="Verdana"/>
                <w:sz w:val="20"/>
                <w:szCs w:val="20"/>
              </w:rPr>
              <w:t xml:space="preserve"> Udział w akcji </w:t>
            </w:r>
            <w:r>
              <w:rPr>
                <w:rFonts w:ascii="Verdana" w:eastAsia="Verdana" w:hAnsi="Verdana" w:cs="Verdana"/>
                <w:sz w:val="20"/>
                <w:szCs w:val="20"/>
              </w:rPr>
              <w:t xml:space="preserve">MGMW towarzyszył bieżącej współpracy Stowarzyszenia przy opracowywaniu reguł BO i realizacji jego dalszych etapów. Dzięki akcji władze miasta dostrzegły, że warto czasem posłuchać głosu spoza Urzędu, w tym wypadku organizacji pozarządowej. Udało się także </w:t>
            </w:r>
            <w:r>
              <w:rPr>
                <w:rFonts w:ascii="Verdana" w:eastAsia="Verdana" w:hAnsi="Verdana" w:cs="Verdana"/>
                <w:sz w:val="20"/>
                <w:szCs w:val="20"/>
              </w:rPr>
              <w:t>zachęcić UMZ do próby rozszerzenia kręgu osób konsultujących założenia BO (ankieta ewaluacyjna, konsultacje regulaminu II edycji), co jest celem naszej organizacji nie tylko w kontekście BO. Dobra współpraca w temacie BO przyniosła efekt w postaci kolejnyc</w:t>
            </w:r>
            <w:r>
              <w:rPr>
                <w:rFonts w:ascii="Verdana" w:eastAsia="Verdana" w:hAnsi="Verdana" w:cs="Verdana"/>
                <w:sz w:val="20"/>
                <w:szCs w:val="20"/>
              </w:rPr>
              <w:t>h sfer, w których nawiązane zostało partnerstwo Urzędu i Stowarzyszenia, np. przy projektach realizowanych przez naszą organizację oraz w obszarze komunikacji miejskiej, która przechodzi właśnie reorganizację. Liczymy, że dzięki dobrym doświadczeniom władz</w:t>
            </w:r>
            <w:r>
              <w:rPr>
                <w:rFonts w:ascii="Verdana" w:eastAsia="Verdana" w:hAnsi="Verdana" w:cs="Verdana"/>
                <w:sz w:val="20"/>
                <w:szCs w:val="20"/>
              </w:rPr>
              <w:t>e miasta otworzą się także na kolejne elementy partycypacji społecznej: wprowadzenie obywatelskiej inicjatywy uchwałodawczej oraz promocja i wzmocnienie inicjatywy lokalnej czy konsultacji społecznych.</w:t>
            </w:r>
          </w:p>
          <w:p w:rsidR="00926957" w:rsidRDefault="00926957">
            <w:pPr>
              <w:ind w:left="100"/>
            </w:pPr>
          </w:p>
          <w:p w:rsidR="00926957" w:rsidRDefault="00926957"/>
          <w:p w:rsidR="00926957" w:rsidRDefault="00926957"/>
        </w:tc>
      </w:tr>
    </w:tbl>
    <w:p w:rsidR="00926957" w:rsidRDefault="00317299">
      <w:pPr>
        <w:spacing w:line="360" w:lineRule="auto"/>
      </w:pPr>
      <w:r>
        <w:rPr>
          <w:rFonts w:ascii="Verdana" w:eastAsia="Verdana" w:hAnsi="Verdana" w:cs="Verdana"/>
          <w:b/>
          <w:sz w:val="20"/>
          <w:szCs w:val="20"/>
        </w:rPr>
        <w:t xml:space="preserve">  </w:t>
      </w:r>
    </w:p>
    <w:p w:rsidR="00926957" w:rsidRDefault="00317299">
      <w:pPr>
        <w:spacing w:line="360" w:lineRule="auto"/>
        <w:ind w:left="720" w:hanging="360"/>
      </w:pPr>
      <w:r>
        <w:rPr>
          <w:rFonts w:ascii="Verdana" w:eastAsia="Verdana" w:hAnsi="Verdana" w:cs="Verdana"/>
          <w:b/>
          <w:sz w:val="20"/>
          <w:szCs w:val="20"/>
        </w:rPr>
        <w:t>6.</w:t>
      </w:r>
      <w:r>
        <w:rPr>
          <w:rFonts w:ascii="Verdana" w:eastAsia="Verdana" w:hAnsi="Verdana" w:cs="Verdana"/>
          <w:b/>
          <w:sz w:val="20"/>
          <w:szCs w:val="20"/>
        </w:rPr>
        <w:tab/>
      </w:r>
      <w:r>
        <w:rPr>
          <w:rFonts w:ascii="Verdana" w:eastAsia="Verdana" w:hAnsi="Verdana" w:cs="Verdana"/>
          <w:b/>
          <w:sz w:val="20"/>
          <w:szCs w:val="20"/>
        </w:rPr>
        <w:t>Prosimy napisać, czy z kimś współpracowaliście w trakcie realizacji zadania?  Jeżeli tak, to kto to był (np. lokalni aktywiści, organizacje pozarządowe, instytucje publiczne, eksperci) i na czym ta współpraca polegała?</w:t>
      </w:r>
    </w:p>
    <w:tbl>
      <w:tblPr>
        <w:tblStyle w:val="ab"/>
        <w:tblW w:w="9015" w:type="dxa"/>
        <w:tblInd w:w="1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00" w:firstRow="0" w:lastRow="0" w:firstColumn="0" w:lastColumn="0" w:noHBand="0" w:noVBand="1"/>
      </w:tblPr>
      <w:tblGrid>
        <w:gridCol w:w="9015"/>
      </w:tblGrid>
      <w:tr w:rsidR="00926957">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926957" w:rsidRDefault="00317299">
            <w:pPr>
              <w:ind w:left="100"/>
            </w:pPr>
            <w:r>
              <w:rPr>
                <w:rFonts w:ascii="Verdana" w:eastAsia="Verdana" w:hAnsi="Verdana" w:cs="Verdana"/>
                <w:b/>
                <w:sz w:val="20"/>
                <w:szCs w:val="20"/>
              </w:rPr>
              <w:t xml:space="preserve"> </w:t>
            </w:r>
          </w:p>
          <w:p w:rsidR="00926957" w:rsidRDefault="00317299">
            <w:pPr>
              <w:ind w:left="100"/>
            </w:pPr>
            <w:r>
              <w:rPr>
                <w:rFonts w:ascii="Verdana" w:eastAsia="Verdana" w:hAnsi="Verdana" w:cs="Verdana"/>
                <w:sz w:val="20"/>
                <w:szCs w:val="20"/>
              </w:rPr>
              <w:t>Rada Organizacji Pozarządowych Mias</w:t>
            </w:r>
            <w:r>
              <w:rPr>
                <w:rFonts w:ascii="Verdana" w:eastAsia="Verdana" w:hAnsi="Verdana" w:cs="Verdana"/>
                <w:sz w:val="20"/>
                <w:szCs w:val="20"/>
              </w:rPr>
              <w:t>ta Zgierza – współpraca przy organizacji Rynku Budżetu Obywatelskiego</w:t>
            </w:r>
          </w:p>
          <w:p w:rsidR="00926957" w:rsidRDefault="00926957">
            <w:pPr>
              <w:ind w:left="100"/>
            </w:pPr>
          </w:p>
          <w:p w:rsidR="00926957" w:rsidRDefault="00317299">
            <w:pPr>
              <w:ind w:left="100"/>
            </w:pPr>
            <w:r>
              <w:rPr>
                <w:rFonts w:ascii="Verdana" w:eastAsia="Verdana" w:hAnsi="Verdana" w:cs="Verdana"/>
                <w:sz w:val="20"/>
                <w:szCs w:val="20"/>
              </w:rPr>
              <w:t>Doradca metodyczny ds. nauki historii i WOS w zgierskich szkołach – współpraca przy realizacji warsztatów dla młodzieży nt. BO</w:t>
            </w:r>
          </w:p>
          <w:p w:rsidR="00926957" w:rsidRDefault="00926957">
            <w:pPr>
              <w:ind w:left="100"/>
            </w:pPr>
          </w:p>
          <w:p w:rsidR="00926957" w:rsidRDefault="00926957"/>
          <w:p w:rsidR="00926957" w:rsidRDefault="00926957"/>
        </w:tc>
      </w:tr>
    </w:tbl>
    <w:p w:rsidR="00926957" w:rsidRDefault="00317299">
      <w:r>
        <w:rPr>
          <w:rFonts w:ascii="Verdana" w:eastAsia="Verdana" w:hAnsi="Verdana" w:cs="Verdana"/>
          <w:b/>
          <w:sz w:val="20"/>
          <w:szCs w:val="20"/>
        </w:rPr>
        <w:t xml:space="preserve"> </w:t>
      </w:r>
    </w:p>
    <w:p w:rsidR="00926957" w:rsidRDefault="00317299">
      <w:pPr>
        <w:ind w:left="720" w:hanging="360"/>
      </w:pPr>
      <w:r>
        <w:rPr>
          <w:rFonts w:ascii="Verdana" w:eastAsia="Verdana" w:hAnsi="Verdana" w:cs="Verdana"/>
          <w:b/>
          <w:sz w:val="20"/>
          <w:szCs w:val="20"/>
        </w:rPr>
        <w:lastRenderedPageBreak/>
        <w:t>7.</w:t>
      </w:r>
      <w:r>
        <w:rPr>
          <w:rFonts w:ascii="Verdana" w:eastAsia="Verdana" w:hAnsi="Verdana" w:cs="Verdana"/>
          <w:b/>
          <w:sz w:val="20"/>
          <w:szCs w:val="20"/>
        </w:rPr>
        <w:tab/>
      </w:r>
      <w:r>
        <w:rPr>
          <w:rFonts w:ascii="Verdana" w:eastAsia="Verdana" w:hAnsi="Verdana" w:cs="Verdana"/>
          <w:b/>
          <w:sz w:val="20"/>
          <w:szCs w:val="20"/>
        </w:rPr>
        <w:t xml:space="preserve">Co uważacie za swoje największe osiągnięcie w realizacji zadania w ramach akcji Masz Głos, Masz Wybór? ( </w:t>
      </w:r>
      <w:r>
        <w:rPr>
          <w:rFonts w:ascii="Verdana" w:eastAsia="Verdana" w:hAnsi="Verdana" w:cs="Verdana"/>
          <w:sz w:val="20"/>
          <w:szCs w:val="20"/>
        </w:rPr>
        <w:t>Z czego jesteście najbardziej dumni realizując zadanie budżet obywatelski? Co uważacie za swój największy sukces? Co było dla was najwartościowsze?)</w:t>
      </w:r>
    </w:p>
    <w:p w:rsidR="00926957" w:rsidRDefault="00317299">
      <w:pPr>
        <w:ind w:left="1080"/>
      </w:pPr>
      <w:r>
        <w:rPr>
          <w:rFonts w:ascii="Verdana" w:eastAsia="Verdana" w:hAnsi="Verdana" w:cs="Verdana"/>
          <w:b/>
          <w:sz w:val="20"/>
          <w:szCs w:val="20"/>
        </w:rPr>
        <w:t xml:space="preserve"> </w:t>
      </w:r>
    </w:p>
    <w:tbl>
      <w:tblPr>
        <w:tblStyle w:val="ac"/>
        <w:tblW w:w="9015" w:type="dxa"/>
        <w:tblInd w:w="1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00" w:firstRow="0" w:lastRow="0" w:firstColumn="0" w:lastColumn="0" w:noHBand="0" w:noVBand="1"/>
      </w:tblPr>
      <w:tblGrid>
        <w:gridCol w:w="9015"/>
      </w:tblGrid>
      <w:tr w:rsidR="00926957">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926957" w:rsidRDefault="00317299">
            <w:pPr>
              <w:ind w:left="100"/>
            </w:pPr>
            <w:r>
              <w:rPr>
                <w:rFonts w:ascii="Verdana" w:eastAsia="Verdana" w:hAnsi="Verdana" w:cs="Verdana"/>
                <w:b/>
                <w:sz w:val="20"/>
                <w:szCs w:val="20"/>
              </w:rPr>
              <w:t xml:space="preserve"> </w:t>
            </w:r>
          </w:p>
          <w:p w:rsidR="00926957" w:rsidRDefault="00317299">
            <w:pPr>
              <w:ind w:left="100"/>
            </w:pPr>
            <w:r>
              <w:rPr>
                <w:rFonts w:ascii="Verdana" w:eastAsia="Verdana" w:hAnsi="Verdana" w:cs="Verdana"/>
                <w:sz w:val="20"/>
                <w:szCs w:val="20"/>
              </w:rPr>
              <w:t>Wykorzystanie możliwości, jakie dała dobra współpraca z Urzędem Miasta Zgierza i prezydentami. Udało się nam przekonać władze, że regulamin BO nie musi być tworzony „w gabinecie”, lecz wypracowywany podczas otwartego spotkania międzysektorowego zespołu (</w:t>
            </w:r>
            <w:r>
              <w:rPr>
                <w:rFonts w:ascii="Verdana" w:eastAsia="Verdana" w:hAnsi="Verdana" w:cs="Verdana"/>
                <w:sz w:val="20"/>
                <w:szCs w:val="20"/>
              </w:rPr>
              <w:t>z udziałem NGO i mieszkańców) w formie dyskusji.</w:t>
            </w:r>
          </w:p>
          <w:p w:rsidR="00926957" w:rsidRDefault="00317299">
            <w:pPr>
              <w:ind w:left="100"/>
            </w:pPr>
            <w:r>
              <w:rPr>
                <w:rFonts w:ascii="Verdana" w:eastAsia="Verdana" w:hAnsi="Verdana" w:cs="Verdana"/>
                <w:sz w:val="20"/>
                <w:szCs w:val="20"/>
              </w:rPr>
              <w:t xml:space="preserve">Dzięki temu budżet obywatelski okazał się dużym sukcesem (ponad 100 złożonych wniosków i 5,5 tys. głosujących), a same zasady były proste i nastawione na mieszkańców. Dzięki temu władze miasta zobaczyły, że </w:t>
            </w:r>
            <w:r>
              <w:rPr>
                <w:rFonts w:ascii="Verdana" w:eastAsia="Verdana" w:hAnsi="Verdana" w:cs="Verdana"/>
                <w:sz w:val="20"/>
                <w:szCs w:val="20"/>
              </w:rPr>
              <w:t>mieszkańcy potrafią się zaangażować konstruktywnie, co w przyszłości może zaowocować zwiększeniem ich udziału w podejmowaniu decyzji w mieście.</w:t>
            </w:r>
          </w:p>
          <w:p w:rsidR="00926957" w:rsidRDefault="00926957"/>
        </w:tc>
      </w:tr>
    </w:tbl>
    <w:p w:rsidR="00926957" w:rsidRDefault="00317299">
      <w:r>
        <w:rPr>
          <w:rFonts w:ascii="Verdana" w:eastAsia="Verdana" w:hAnsi="Verdana" w:cs="Verdana"/>
          <w:b/>
          <w:sz w:val="20"/>
          <w:szCs w:val="20"/>
        </w:rPr>
        <w:t xml:space="preserve"> </w:t>
      </w:r>
    </w:p>
    <w:p w:rsidR="00926957" w:rsidRDefault="00926957">
      <w:pPr>
        <w:ind w:left="720" w:hanging="360"/>
      </w:pPr>
    </w:p>
    <w:p w:rsidR="00926957" w:rsidRDefault="00926957">
      <w:pPr>
        <w:ind w:left="720" w:hanging="360"/>
      </w:pPr>
    </w:p>
    <w:p w:rsidR="00926957" w:rsidRDefault="00926957">
      <w:pPr>
        <w:ind w:left="720" w:hanging="360"/>
      </w:pPr>
    </w:p>
    <w:p w:rsidR="00926957" w:rsidRDefault="00317299">
      <w:pPr>
        <w:ind w:left="720" w:hanging="360"/>
      </w:pPr>
      <w:r>
        <w:rPr>
          <w:rFonts w:ascii="Verdana" w:eastAsia="Verdana" w:hAnsi="Verdana" w:cs="Verdana"/>
          <w:b/>
          <w:sz w:val="20"/>
          <w:szCs w:val="20"/>
        </w:rPr>
        <w:t>8. Co było najtrudniejsze w realizacji zadania w ramach akcji Masz Głos, Masz Wybór?</w:t>
      </w:r>
    </w:p>
    <w:p w:rsidR="00926957" w:rsidRDefault="00926957">
      <w:pPr>
        <w:ind w:left="1080"/>
      </w:pPr>
    </w:p>
    <w:tbl>
      <w:tblPr>
        <w:tblStyle w:val="ad"/>
        <w:tblW w:w="9015" w:type="dxa"/>
        <w:tblInd w:w="1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00" w:firstRow="0" w:lastRow="0" w:firstColumn="0" w:lastColumn="0" w:noHBand="0" w:noVBand="1"/>
      </w:tblPr>
      <w:tblGrid>
        <w:gridCol w:w="9015"/>
      </w:tblGrid>
      <w:tr w:rsidR="00926957">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926957" w:rsidRDefault="00926957">
            <w:pPr>
              <w:ind w:left="100"/>
            </w:pPr>
          </w:p>
          <w:p w:rsidR="00926957" w:rsidRDefault="00317299">
            <w:pPr>
              <w:ind w:left="100"/>
            </w:pPr>
            <w:r>
              <w:rPr>
                <w:rFonts w:ascii="Verdana" w:eastAsia="Verdana" w:hAnsi="Verdana" w:cs="Verdana"/>
                <w:sz w:val="20"/>
                <w:szCs w:val="20"/>
              </w:rPr>
              <w:t>Skoordynowanie harmonogramu Zgierskiego Budżetu Obywatelskiego z działaniem w ramach akcji - przez to ograniczyliśmy (a właściwie rozłożyliśmy II etap na termin już po zakończeniu MGMW) warsztaty z młodzieżą.</w:t>
            </w:r>
          </w:p>
          <w:p w:rsidR="00926957" w:rsidRDefault="00317299">
            <w:pPr>
              <w:ind w:left="100"/>
            </w:pPr>
            <w:r>
              <w:rPr>
                <w:rFonts w:ascii="Verdana" w:eastAsia="Verdana" w:hAnsi="Verdana" w:cs="Verdana"/>
                <w:sz w:val="20"/>
                <w:szCs w:val="20"/>
              </w:rPr>
              <w:t>Trudnością było każdorazowe przekonywanie władz</w:t>
            </w:r>
            <w:r>
              <w:rPr>
                <w:rFonts w:ascii="Verdana" w:eastAsia="Verdana" w:hAnsi="Verdana" w:cs="Verdana"/>
                <w:sz w:val="20"/>
                <w:szCs w:val="20"/>
              </w:rPr>
              <w:t xml:space="preserve"> miasta do dzielenia się wpływem i odpowiedzialnością ze stroną społeczną - powstanie Zespołu ds. BO, następnie konsultacje regulaminu/ankieta ewaluacyjna z mieszkańcami spoza Zespołu itd. Choć ostatecznie otwarte konsultacje miały miejsce.</w:t>
            </w:r>
          </w:p>
          <w:p w:rsidR="00926957" w:rsidRDefault="00926957">
            <w:pPr>
              <w:ind w:left="100"/>
            </w:pPr>
          </w:p>
          <w:p w:rsidR="00926957" w:rsidRDefault="00317299">
            <w:pPr>
              <w:ind w:left="100"/>
            </w:pPr>
            <w:r>
              <w:rPr>
                <w:rFonts w:ascii="Verdana" w:eastAsia="Verdana" w:hAnsi="Verdana" w:cs="Verdana"/>
                <w:b/>
                <w:sz w:val="20"/>
                <w:szCs w:val="20"/>
              </w:rPr>
              <w:t xml:space="preserve"> </w:t>
            </w:r>
          </w:p>
        </w:tc>
      </w:tr>
    </w:tbl>
    <w:p w:rsidR="00926957" w:rsidRDefault="00926957"/>
    <w:p w:rsidR="00926957" w:rsidRDefault="00926957">
      <w:pPr>
        <w:ind w:left="720" w:hanging="360"/>
      </w:pPr>
    </w:p>
    <w:p w:rsidR="00926957" w:rsidRDefault="00926957">
      <w:pPr>
        <w:ind w:left="720" w:hanging="360"/>
      </w:pPr>
    </w:p>
    <w:p w:rsidR="00926957" w:rsidRDefault="00317299">
      <w:pPr>
        <w:spacing w:line="360" w:lineRule="auto"/>
        <w:ind w:left="720" w:hanging="360"/>
      </w:pPr>
      <w:r>
        <w:rPr>
          <w:rFonts w:ascii="Verdana" w:eastAsia="Verdana" w:hAnsi="Verdana" w:cs="Verdana"/>
          <w:b/>
          <w:sz w:val="20"/>
          <w:szCs w:val="20"/>
        </w:rPr>
        <w:t>9. Jak oceniacie zaangażowanie mieszkańców w Wasze działania związane z akcją? (1-brak zaangażowania, 2-niskie zainteresowanie, 3-trudno powiedzieć, 4-dostrzegam zainteresowanie, 5-bardzo duże zaangażowanie)</w:t>
      </w:r>
    </w:p>
    <w:p w:rsidR="00926957" w:rsidRDefault="00926957">
      <w:pPr>
        <w:spacing w:line="360" w:lineRule="auto"/>
        <w:ind w:left="720" w:hanging="360"/>
      </w:pPr>
    </w:p>
    <w:p w:rsidR="00926957" w:rsidRDefault="00317299">
      <w:pPr>
        <w:spacing w:line="360" w:lineRule="auto"/>
        <w:ind w:left="720" w:hanging="360"/>
      </w:pPr>
      <w:r>
        <w:rPr>
          <w:rFonts w:ascii="Verdana" w:eastAsia="Verdana" w:hAnsi="Verdana" w:cs="Verdana"/>
          <w:b/>
          <w:sz w:val="20"/>
          <w:szCs w:val="20"/>
        </w:rPr>
        <w:t>Prosimy postawić krzyżyk pod wybraną odpowiedzi</w:t>
      </w:r>
      <w:r>
        <w:rPr>
          <w:rFonts w:ascii="Verdana" w:eastAsia="Verdana" w:hAnsi="Verdana" w:cs="Verdana"/>
          <w:b/>
          <w:sz w:val="20"/>
          <w:szCs w:val="20"/>
        </w:rPr>
        <w:t>ą.</w:t>
      </w:r>
    </w:p>
    <w:tbl>
      <w:tblPr>
        <w:tblStyle w:val="ae"/>
        <w:tblW w:w="8986" w:type="dxa"/>
        <w:tblInd w:w="1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00" w:firstRow="0" w:lastRow="0" w:firstColumn="0" w:lastColumn="0" w:noHBand="0" w:noVBand="1"/>
      </w:tblPr>
      <w:tblGrid>
        <w:gridCol w:w="1724"/>
        <w:gridCol w:w="1813"/>
        <w:gridCol w:w="1814"/>
        <w:gridCol w:w="1813"/>
        <w:gridCol w:w="1822"/>
      </w:tblGrid>
      <w:tr w:rsidR="00926957">
        <w:tc>
          <w:tcPr>
            <w:tcW w:w="1724" w:type="dxa"/>
            <w:tcBorders>
              <w:top w:val="single" w:sz="8" w:space="0" w:color="000001"/>
              <w:left w:val="single" w:sz="8" w:space="0" w:color="000001"/>
              <w:bottom w:val="single" w:sz="8" w:space="0" w:color="000001"/>
              <w:right w:val="single" w:sz="8" w:space="0" w:color="000001"/>
            </w:tcBorders>
            <w:shd w:val="clear" w:color="auto" w:fill="FFFFFF"/>
            <w:tcMar>
              <w:left w:w="80" w:type="dxa"/>
            </w:tcMar>
            <w:vAlign w:val="center"/>
          </w:tcPr>
          <w:p w:rsidR="00926957" w:rsidRDefault="00317299">
            <w:pPr>
              <w:spacing w:line="360" w:lineRule="auto"/>
              <w:ind w:left="100"/>
              <w:jc w:val="center"/>
            </w:pPr>
            <w:r>
              <w:rPr>
                <w:rFonts w:ascii="Verdana" w:eastAsia="Verdana" w:hAnsi="Verdana" w:cs="Verdana"/>
                <w:b/>
                <w:sz w:val="20"/>
                <w:szCs w:val="20"/>
              </w:rPr>
              <w:t>1</w:t>
            </w:r>
          </w:p>
        </w:tc>
        <w:tc>
          <w:tcPr>
            <w:tcW w:w="1813" w:type="dxa"/>
            <w:tcBorders>
              <w:top w:val="single" w:sz="8" w:space="0" w:color="000001"/>
              <w:left w:val="single" w:sz="6" w:space="0" w:color="000001"/>
              <w:bottom w:val="single" w:sz="8" w:space="0" w:color="000001"/>
              <w:right w:val="single" w:sz="8" w:space="0" w:color="000001"/>
            </w:tcBorders>
            <w:shd w:val="clear" w:color="auto" w:fill="FFFFFF"/>
            <w:tcMar>
              <w:left w:w="84" w:type="dxa"/>
            </w:tcMar>
            <w:vAlign w:val="center"/>
          </w:tcPr>
          <w:p w:rsidR="00926957" w:rsidRDefault="00317299">
            <w:pPr>
              <w:spacing w:line="360" w:lineRule="auto"/>
              <w:ind w:left="100"/>
              <w:jc w:val="center"/>
            </w:pPr>
            <w:r>
              <w:rPr>
                <w:rFonts w:ascii="Verdana" w:eastAsia="Verdana" w:hAnsi="Verdana" w:cs="Verdana"/>
                <w:b/>
                <w:sz w:val="20"/>
                <w:szCs w:val="20"/>
              </w:rPr>
              <w:t>2</w:t>
            </w:r>
          </w:p>
        </w:tc>
        <w:tc>
          <w:tcPr>
            <w:tcW w:w="1814" w:type="dxa"/>
            <w:tcBorders>
              <w:top w:val="single" w:sz="8" w:space="0" w:color="000001"/>
              <w:left w:val="single" w:sz="6" w:space="0" w:color="000001"/>
              <w:bottom w:val="single" w:sz="8" w:space="0" w:color="000001"/>
              <w:right w:val="single" w:sz="8" w:space="0" w:color="000001"/>
            </w:tcBorders>
            <w:shd w:val="clear" w:color="auto" w:fill="FFFFFF"/>
            <w:tcMar>
              <w:left w:w="84" w:type="dxa"/>
            </w:tcMar>
            <w:vAlign w:val="center"/>
          </w:tcPr>
          <w:p w:rsidR="00926957" w:rsidRDefault="00317299">
            <w:pPr>
              <w:spacing w:line="360" w:lineRule="auto"/>
              <w:ind w:left="100"/>
              <w:jc w:val="center"/>
            </w:pPr>
            <w:r>
              <w:rPr>
                <w:rFonts w:ascii="Verdana" w:eastAsia="Verdana" w:hAnsi="Verdana" w:cs="Verdana"/>
                <w:b/>
                <w:sz w:val="20"/>
                <w:szCs w:val="20"/>
              </w:rPr>
              <w:t>3</w:t>
            </w:r>
          </w:p>
        </w:tc>
        <w:tc>
          <w:tcPr>
            <w:tcW w:w="1813" w:type="dxa"/>
            <w:tcBorders>
              <w:top w:val="single" w:sz="8" w:space="0" w:color="000001"/>
              <w:left w:val="single" w:sz="6" w:space="0" w:color="000001"/>
              <w:bottom w:val="single" w:sz="8" w:space="0" w:color="000001"/>
              <w:right w:val="single" w:sz="8" w:space="0" w:color="000001"/>
            </w:tcBorders>
            <w:shd w:val="clear" w:color="auto" w:fill="FFFFFF"/>
            <w:tcMar>
              <w:left w:w="84" w:type="dxa"/>
            </w:tcMar>
            <w:vAlign w:val="center"/>
          </w:tcPr>
          <w:p w:rsidR="00926957" w:rsidRDefault="00317299">
            <w:pPr>
              <w:spacing w:line="360" w:lineRule="auto"/>
              <w:ind w:left="100"/>
              <w:jc w:val="center"/>
            </w:pPr>
            <w:r>
              <w:rPr>
                <w:rFonts w:ascii="Verdana" w:eastAsia="Verdana" w:hAnsi="Verdana" w:cs="Verdana"/>
                <w:b/>
                <w:sz w:val="20"/>
                <w:szCs w:val="20"/>
              </w:rPr>
              <w:t>4</w:t>
            </w:r>
          </w:p>
        </w:tc>
        <w:tc>
          <w:tcPr>
            <w:tcW w:w="1822" w:type="dxa"/>
            <w:tcBorders>
              <w:top w:val="single" w:sz="8" w:space="0" w:color="000001"/>
              <w:left w:val="single" w:sz="6" w:space="0" w:color="000001"/>
              <w:bottom w:val="single" w:sz="8" w:space="0" w:color="000001"/>
              <w:right w:val="single" w:sz="8" w:space="0" w:color="000001"/>
            </w:tcBorders>
            <w:shd w:val="clear" w:color="auto" w:fill="FFFFFF"/>
            <w:tcMar>
              <w:left w:w="84" w:type="dxa"/>
            </w:tcMar>
            <w:vAlign w:val="center"/>
          </w:tcPr>
          <w:p w:rsidR="00926957" w:rsidRDefault="00317299">
            <w:pPr>
              <w:spacing w:line="360" w:lineRule="auto"/>
              <w:ind w:left="100"/>
              <w:jc w:val="center"/>
            </w:pPr>
            <w:r>
              <w:rPr>
                <w:rFonts w:ascii="Verdana" w:eastAsia="Verdana" w:hAnsi="Verdana" w:cs="Verdana"/>
                <w:b/>
                <w:sz w:val="20"/>
                <w:szCs w:val="20"/>
              </w:rPr>
              <w:t>5</w:t>
            </w:r>
          </w:p>
        </w:tc>
      </w:tr>
      <w:tr w:rsidR="00926957">
        <w:tc>
          <w:tcPr>
            <w:tcW w:w="1724" w:type="dxa"/>
            <w:tcBorders>
              <w:top w:val="single" w:sz="6" w:space="0" w:color="000001"/>
              <w:left w:val="single" w:sz="8" w:space="0" w:color="000001"/>
              <w:bottom w:val="single" w:sz="8" w:space="0" w:color="000001"/>
              <w:right w:val="single" w:sz="8" w:space="0" w:color="000001"/>
            </w:tcBorders>
            <w:shd w:val="clear" w:color="auto" w:fill="FFFFFF"/>
            <w:tcMar>
              <w:left w:w="80" w:type="dxa"/>
            </w:tcMar>
          </w:tcPr>
          <w:p w:rsidR="00926957" w:rsidRDefault="00317299">
            <w:pPr>
              <w:spacing w:line="360" w:lineRule="auto"/>
              <w:ind w:left="100"/>
              <w:jc w:val="center"/>
            </w:pPr>
            <w:r>
              <w:rPr>
                <w:rFonts w:ascii="Verdana" w:eastAsia="Verdana" w:hAnsi="Verdana" w:cs="Verdana"/>
                <w:b/>
                <w:sz w:val="20"/>
                <w:szCs w:val="20"/>
              </w:rPr>
              <w:t xml:space="preserve"> </w:t>
            </w:r>
          </w:p>
        </w:tc>
        <w:tc>
          <w:tcPr>
            <w:tcW w:w="1813" w:type="dxa"/>
            <w:tcBorders>
              <w:top w:val="single" w:sz="6" w:space="0" w:color="000001"/>
              <w:left w:val="single" w:sz="6" w:space="0" w:color="000001"/>
              <w:bottom w:val="single" w:sz="8" w:space="0" w:color="000001"/>
              <w:right w:val="single" w:sz="8" w:space="0" w:color="000001"/>
            </w:tcBorders>
            <w:shd w:val="clear" w:color="auto" w:fill="FFFFFF"/>
            <w:tcMar>
              <w:left w:w="84" w:type="dxa"/>
            </w:tcMar>
          </w:tcPr>
          <w:p w:rsidR="00926957" w:rsidRDefault="00317299">
            <w:pPr>
              <w:spacing w:line="360" w:lineRule="auto"/>
              <w:ind w:left="100"/>
              <w:jc w:val="center"/>
            </w:pPr>
            <w:r>
              <w:rPr>
                <w:rFonts w:ascii="Verdana" w:eastAsia="Verdana" w:hAnsi="Verdana" w:cs="Verdana"/>
                <w:b/>
                <w:sz w:val="20"/>
                <w:szCs w:val="20"/>
              </w:rPr>
              <w:t xml:space="preserve"> </w:t>
            </w:r>
          </w:p>
        </w:tc>
        <w:tc>
          <w:tcPr>
            <w:tcW w:w="1814" w:type="dxa"/>
            <w:tcBorders>
              <w:top w:val="single" w:sz="6" w:space="0" w:color="000001"/>
              <w:left w:val="single" w:sz="6" w:space="0" w:color="000001"/>
              <w:bottom w:val="single" w:sz="8" w:space="0" w:color="000001"/>
              <w:right w:val="single" w:sz="8" w:space="0" w:color="000001"/>
            </w:tcBorders>
            <w:shd w:val="clear" w:color="auto" w:fill="FFFFFF"/>
            <w:tcMar>
              <w:left w:w="84" w:type="dxa"/>
            </w:tcMar>
          </w:tcPr>
          <w:p w:rsidR="00926957" w:rsidRDefault="00317299">
            <w:pPr>
              <w:spacing w:line="360" w:lineRule="auto"/>
              <w:ind w:left="100"/>
              <w:jc w:val="center"/>
            </w:pPr>
            <w:r>
              <w:rPr>
                <w:rFonts w:ascii="Verdana" w:eastAsia="Verdana" w:hAnsi="Verdana" w:cs="Verdana"/>
                <w:b/>
                <w:sz w:val="20"/>
                <w:szCs w:val="20"/>
              </w:rPr>
              <w:t xml:space="preserve"> </w:t>
            </w:r>
          </w:p>
        </w:tc>
        <w:tc>
          <w:tcPr>
            <w:tcW w:w="1813" w:type="dxa"/>
            <w:tcBorders>
              <w:top w:val="single" w:sz="6" w:space="0" w:color="000001"/>
              <w:left w:val="single" w:sz="6" w:space="0" w:color="000001"/>
              <w:bottom w:val="single" w:sz="8" w:space="0" w:color="000001"/>
              <w:right w:val="single" w:sz="8" w:space="0" w:color="000001"/>
            </w:tcBorders>
            <w:shd w:val="clear" w:color="auto" w:fill="FFFFFF"/>
            <w:tcMar>
              <w:left w:w="84" w:type="dxa"/>
            </w:tcMar>
          </w:tcPr>
          <w:p w:rsidR="00926957" w:rsidRDefault="00317299">
            <w:pPr>
              <w:spacing w:line="360" w:lineRule="auto"/>
              <w:ind w:left="100"/>
              <w:jc w:val="center"/>
            </w:pPr>
            <w:r>
              <w:rPr>
                <w:rFonts w:ascii="Verdana" w:eastAsia="Verdana" w:hAnsi="Verdana" w:cs="Verdana"/>
                <w:b/>
                <w:sz w:val="20"/>
                <w:szCs w:val="20"/>
              </w:rPr>
              <w:t xml:space="preserve">X </w:t>
            </w:r>
          </w:p>
        </w:tc>
        <w:tc>
          <w:tcPr>
            <w:tcW w:w="1822" w:type="dxa"/>
            <w:tcBorders>
              <w:top w:val="single" w:sz="6" w:space="0" w:color="000001"/>
              <w:left w:val="single" w:sz="6" w:space="0" w:color="000001"/>
              <w:bottom w:val="single" w:sz="8" w:space="0" w:color="000001"/>
              <w:right w:val="single" w:sz="8" w:space="0" w:color="000001"/>
            </w:tcBorders>
            <w:shd w:val="clear" w:color="auto" w:fill="FFFFFF"/>
            <w:tcMar>
              <w:left w:w="84" w:type="dxa"/>
            </w:tcMar>
          </w:tcPr>
          <w:p w:rsidR="00926957" w:rsidRDefault="00317299">
            <w:pPr>
              <w:spacing w:line="360" w:lineRule="auto"/>
              <w:ind w:left="100"/>
              <w:jc w:val="center"/>
            </w:pPr>
            <w:r>
              <w:rPr>
                <w:rFonts w:ascii="Verdana" w:eastAsia="Verdana" w:hAnsi="Verdana" w:cs="Verdana"/>
                <w:b/>
                <w:sz w:val="20"/>
                <w:szCs w:val="20"/>
              </w:rPr>
              <w:t xml:space="preserve"> </w:t>
            </w:r>
          </w:p>
        </w:tc>
      </w:tr>
    </w:tbl>
    <w:p w:rsidR="00926957" w:rsidRDefault="00317299">
      <w:pPr>
        <w:spacing w:line="360" w:lineRule="auto"/>
      </w:pPr>
      <w:r>
        <w:rPr>
          <w:rFonts w:ascii="Verdana" w:eastAsia="Verdana" w:hAnsi="Verdana" w:cs="Verdana"/>
          <w:b/>
          <w:sz w:val="20"/>
          <w:szCs w:val="20"/>
        </w:rPr>
        <w:lastRenderedPageBreak/>
        <w:t xml:space="preserve"> </w:t>
      </w:r>
    </w:p>
    <w:p w:rsidR="00926957" w:rsidRDefault="00317299">
      <w:pPr>
        <w:spacing w:line="360" w:lineRule="auto"/>
        <w:ind w:firstLine="720"/>
      </w:pPr>
      <w:r>
        <w:rPr>
          <w:rFonts w:ascii="Verdana" w:eastAsia="Verdana" w:hAnsi="Verdana" w:cs="Verdana"/>
          <w:b/>
          <w:sz w:val="20"/>
          <w:szCs w:val="20"/>
        </w:rPr>
        <w:t>Prosimy podać krótkie uzasadnienie odpowiedzi:</w:t>
      </w:r>
    </w:p>
    <w:tbl>
      <w:tblPr>
        <w:tblStyle w:val="af"/>
        <w:tblW w:w="9015" w:type="dxa"/>
        <w:tblInd w:w="1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00" w:firstRow="0" w:lastRow="0" w:firstColumn="0" w:lastColumn="0" w:noHBand="0" w:noVBand="1"/>
      </w:tblPr>
      <w:tblGrid>
        <w:gridCol w:w="9015"/>
      </w:tblGrid>
      <w:tr w:rsidR="00926957">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926957" w:rsidRDefault="00317299">
            <w:pPr>
              <w:ind w:left="100"/>
            </w:pPr>
            <w:r>
              <w:rPr>
                <w:rFonts w:ascii="Verdana" w:eastAsia="Verdana" w:hAnsi="Verdana" w:cs="Verdana"/>
                <w:b/>
                <w:sz w:val="20"/>
                <w:szCs w:val="20"/>
              </w:rPr>
              <w:t xml:space="preserve"> </w:t>
            </w:r>
          </w:p>
          <w:p w:rsidR="00926957" w:rsidRDefault="00317299">
            <w:pPr>
              <w:ind w:left="100"/>
            </w:pPr>
            <w:r>
              <w:rPr>
                <w:rFonts w:ascii="Verdana" w:eastAsia="Verdana" w:hAnsi="Verdana" w:cs="Verdana"/>
                <w:sz w:val="20"/>
                <w:szCs w:val="20"/>
              </w:rPr>
              <w:t>Mieszkańcy aktywnie włączyli się w proces tworzenia budżetu obywatelskiego (składanie wniosków, głosowanie), lecz już w mniejszym stopniu w jego dalsze etapy - ewaluacja, konsultacje regulaminu II edycji. Być może w kolejnych takich sytuacjach trzeba zasta</w:t>
            </w:r>
            <w:r>
              <w:rPr>
                <w:rFonts w:ascii="Verdana" w:eastAsia="Verdana" w:hAnsi="Verdana" w:cs="Verdana"/>
                <w:sz w:val="20"/>
                <w:szCs w:val="20"/>
              </w:rPr>
              <w:t>nowić się jakie są tego przyczyny i to poprawić.</w:t>
            </w:r>
          </w:p>
          <w:p w:rsidR="00926957" w:rsidRDefault="00926957">
            <w:pPr>
              <w:ind w:left="100"/>
            </w:pPr>
          </w:p>
        </w:tc>
      </w:tr>
    </w:tbl>
    <w:p w:rsidR="00926957" w:rsidRDefault="00317299">
      <w:pPr>
        <w:spacing w:line="360" w:lineRule="auto"/>
      </w:pPr>
      <w:r>
        <w:rPr>
          <w:rFonts w:ascii="Verdana" w:eastAsia="Verdana" w:hAnsi="Verdana" w:cs="Verdana"/>
          <w:b/>
          <w:sz w:val="20"/>
          <w:szCs w:val="20"/>
        </w:rPr>
        <w:t xml:space="preserve"> </w:t>
      </w:r>
    </w:p>
    <w:p w:rsidR="00926957" w:rsidRDefault="00317299">
      <w:pPr>
        <w:spacing w:line="360" w:lineRule="auto"/>
        <w:ind w:left="720" w:hanging="360"/>
        <w:jc w:val="both"/>
      </w:pPr>
      <w:r>
        <w:rPr>
          <w:rFonts w:ascii="Verdana" w:eastAsia="Verdana" w:hAnsi="Verdana" w:cs="Verdana"/>
          <w:b/>
          <w:sz w:val="20"/>
          <w:szCs w:val="20"/>
        </w:rPr>
        <w:t xml:space="preserve">10. Prosimy opisać, w jaki sposób informowaliście o swoich działaniach lokalną społeczność (np. za pośrednictwem prasy, TV, </w:t>
      </w:r>
      <w:proofErr w:type="spellStart"/>
      <w:r>
        <w:rPr>
          <w:rFonts w:ascii="Verdana" w:eastAsia="Verdana" w:hAnsi="Verdana" w:cs="Verdana"/>
          <w:b/>
          <w:sz w:val="20"/>
          <w:szCs w:val="20"/>
        </w:rPr>
        <w:t>internetu</w:t>
      </w:r>
      <w:proofErr w:type="spellEnd"/>
      <w:r>
        <w:rPr>
          <w:rFonts w:ascii="Verdana" w:eastAsia="Verdana" w:hAnsi="Verdana" w:cs="Verdana"/>
          <w:b/>
          <w:sz w:val="20"/>
          <w:szCs w:val="20"/>
        </w:rPr>
        <w:t xml:space="preserve"> – stron internetowych, portali społecznościowych, wydarzeń promocyjnych, plakatów, ulotek i innych materiałów akcji MGMW, </w:t>
      </w:r>
      <w:r>
        <w:rPr>
          <w:rFonts w:ascii="Verdana" w:eastAsia="Verdana" w:hAnsi="Verdana" w:cs="Verdana"/>
          <w:b/>
          <w:sz w:val="20"/>
          <w:szCs w:val="20"/>
        </w:rPr>
        <w:t xml:space="preserve">marketingu szeptanego, kontaktów osobistych)? </w:t>
      </w:r>
    </w:p>
    <w:p w:rsidR="00926957" w:rsidRDefault="00926957">
      <w:pPr>
        <w:spacing w:line="360" w:lineRule="auto"/>
        <w:ind w:left="720" w:hanging="360"/>
        <w:jc w:val="both"/>
      </w:pPr>
    </w:p>
    <w:p w:rsidR="00926957" w:rsidRDefault="00317299">
      <w:pPr>
        <w:spacing w:line="360" w:lineRule="auto"/>
        <w:ind w:left="720" w:hanging="10"/>
        <w:jc w:val="both"/>
      </w:pPr>
      <w:r>
        <w:rPr>
          <w:rFonts w:ascii="Verdana" w:eastAsia="Verdana" w:hAnsi="Verdana" w:cs="Verdana"/>
          <w:sz w:val="20"/>
          <w:szCs w:val="20"/>
        </w:rPr>
        <w:t xml:space="preserve">Jeśli to możliwe, prosimy wskazać </w:t>
      </w:r>
      <w:r>
        <w:rPr>
          <w:rFonts w:ascii="Verdana" w:eastAsia="Verdana" w:hAnsi="Verdana" w:cs="Verdana"/>
          <w:sz w:val="20"/>
          <w:szCs w:val="20"/>
          <w:u w:val="single"/>
        </w:rPr>
        <w:t>miejsca publikacji</w:t>
      </w:r>
      <w:r>
        <w:rPr>
          <w:rFonts w:ascii="Verdana" w:eastAsia="Verdana" w:hAnsi="Verdana" w:cs="Verdana"/>
          <w:sz w:val="20"/>
          <w:szCs w:val="20"/>
        </w:rPr>
        <w:t xml:space="preserve"> informacji o Waszych działaniach w ramach akcji (np. linki do stron internetowych, fotorelacji </w:t>
      </w:r>
      <w:r>
        <w:rPr>
          <w:rFonts w:ascii="Verdana" w:eastAsia="Verdana" w:hAnsi="Verdana" w:cs="Verdana"/>
          <w:sz w:val="20"/>
          <w:szCs w:val="20"/>
        </w:rPr>
        <w:br/>
        <w:t>z wydarzeń organizowanych w ramach zadania, materiałów pras</w:t>
      </w:r>
      <w:r>
        <w:rPr>
          <w:rFonts w:ascii="Verdana" w:eastAsia="Verdana" w:hAnsi="Verdana" w:cs="Verdana"/>
          <w:sz w:val="20"/>
          <w:szCs w:val="20"/>
        </w:rPr>
        <w:t>owych na jego temat, które ukazały się w mediach itp.).</w:t>
      </w:r>
    </w:p>
    <w:p w:rsidR="00926957" w:rsidRDefault="00926957">
      <w:pPr>
        <w:spacing w:line="360" w:lineRule="auto"/>
        <w:jc w:val="both"/>
      </w:pPr>
    </w:p>
    <w:p w:rsidR="00926957" w:rsidRDefault="00317299">
      <w:pPr>
        <w:spacing w:line="360" w:lineRule="auto"/>
        <w:jc w:val="both"/>
      </w:pPr>
      <w:r>
        <w:rPr>
          <w:rFonts w:ascii="Verdana" w:eastAsia="Verdana" w:hAnsi="Verdana" w:cs="Verdana"/>
          <w:i/>
          <w:sz w:val="20"/>
          <w:szCs w:val="20"/>
        </w:rPr>
        <w:t xml:space="preserve">Poniżej można wkleić linki lub przesłać materiały na adres </w:t>
      </w:r>
      <w:hyperlink r:id="rId10">
        <w:r>
          <w:rPr>
            <w:rFonts w:ascii="Verdana" w:eastAsia="Verdana" w:hAnsi="Verdana" w:cs="Verdana"/>
            <w:i/>
            <w:color w:val="000080"/>
            <w:sz w:val="20"/>
            <w:szCs w:val="20"/>
            <w:u w:val="single"/>
          </w:rPr>
          <w:t>dkraszewski@maszglos.pl</w:t>
        </w:r>
      </w:hyperlink>
      <w:r>
        <w:rPr>
          <w:rFonts w:ascii="Verdana" w:eastAsia="Verdana" w:hAnsi="Verdana" w:cs="Verdana"/>
          <w:i/>
          <w:sz w:val="20"/>
          <w:szCs w:val="20"/>
        </w:rPr>
        <w:t xml:space="preserve"> </w:t>
      </w:r>
    </w:p>
    <w:tbl>
      <w:tblPr>
        <w:tblStyle w:val="af0"/>
        <w:tblW w:w="9025" w:type="dxa"/>
        <w:tblInd w:w="1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00" w:firstRow="0" w:lastRow="0" w:firstColumn="0" w:lastColumn="0" w:noHBand="0" w:noVBand="1"/>
      </w:tblPr>
      <w:tblGrid>
        <w:gridCol w:w="9025"/>
      </w:tblGrid>
      <w:tr w:rsidR="00926957">
        <w:tc>
          <w:tcPr>
            <w:tcW w:w="902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926957" w:rsidRDefault="00317299">
            <w:pPr>
              <w:spacing w:line="360" w:lineRule="auto"/>
              <w:jc w:val="both"/>
            </w:pPr>
            <w:r>
              <w:t>Plakaty - zaproszenie na Rynek BO</w:t>
            </w:r>
          </w:p>
          <w:p w:rsidR="00926957" w:rsidRDefault="00317299">
            <w:pPr>
              <w:spacing w:line="360" w:lineRule="auto"/>
              <w:jc w:val="both"/>
            </w:pPr>
            <w:r>
              <w:t>Strona Stowarzyszenia EZG / por</w:t>
            </w:r>
            <w:r>
              <w:t>tal informacyjny EZG.INFO.PL</w:t>
            </w:r>
          </w:p>
          <w:p w:rsidR="00926957" w:rsidRDefault="00317299">
            <w:pPr>
              <w:spacing w:line="360" w:lineRule="auto"/>
              <w:jc w:val="both"/>
            </w:pPr>
            <w:hyperlink r:id="rId11">
              <w:r>
                <w:rPr>
                  <w:color w:val="1155CC"/>
                  <w:u w:val="single"/>
                </w:rPr>
                <w:t>http://www.ezg.info.pl/serwis/zgierz/3016-wnioskodawcy-promowali-swoje-projekty-do-budzetu-obywatelski</w:t>
              </w:r>
              <w:r>
                <w:rPr>
                  <w:color w:val="1155CC"/>
                  <w:u w:val="single"/>
                </w:rPr>
                <w:t>ego</w:t>
              </w:r>
            </w:hyperlink>
          </w:p>
          <w:p w:rsidR="00926957" w:rsidRDefault="00317299">
            <w:pPr>
              <w:spacing w:line="360" w:lineRule="auto"/>
            </w:pPr>
            <w:r>
              <w:t xml:space="preserve">Strona Rady Organizacji Pozarządowych  </w:t>
            </w:r>
            <w:hyperlink r:id="rId12">
              <w:r>
                <w:rPr>
                  <w:color w:val="1155CC"/>
                  <w:u w:val="single"/>
                </w:rPr>
                <w:t>http://rop-zgierz.pl/index.php/budzet-obywatelski-czyli-w-strone-partycypacji/</w:t>
              </w:r>
            </w:hyperlink>
          </w:p>
          <w:p w:rsidR="00926957" w:rsidRDefault="00317299">
            <w:pPr>
              <w:spacing w:line="360" w:lineRule="auto"/>
              <w:jc w:val="both"/>
            </w:pPr>
            <w:r>
              <w:t xml:space="preserve">Facebook </w:t>
            </w:r>
          </w:p>
          <w:p w:rsidR="00926957" w:rsidRDefault="00317299">
            <w:pPr>
              <w:spacing w:line="360" w:lineRule="auto"/>
              <w:jc w:val="both"/>
            </w:pPr>
            <w:r>
              <w:t>lokalna TV Centrum:</w:t>
            </w:r>
          </w:p>
          <w:p w:rsidR="00926957" w:rsidRDefault="00317299">
            <w:pPr>
              <w:spacing w:line="360" w:lineRule="auto"/>
            </w:pPr>
            <w:r>
              <w:t xml:space="preserve">rozmowa nt. idei budżetu obywatelskiego: </w:t>
            </w:r>
            <w:hyperlink r:id="rId13">
              <w:r>
                <w:rPr>
                  <w:color w:val="1155CC"/>
                  <w:u w:val="single"/>
                </w:rPr>
                <w:t>https://www.youtube.com/watch?v=uTfPNPWJCMA</w:t>
              </w:r>
            </w:hyperlink>
          </w:p>
          <w:p w:rsidR="00926957" w:rsidRDefault="00317299">
            <w:pPr>
              <w:spacing w:line="360" w:lineRule="auto"/>
            </w:pPr>
            <w:r>
              <w:t xml:space="preserve">rozmowa nt. składania wniosków w I edycji ZBO: </w:t>
            </w:r>
            <w:hyperlink r:id="rId14">
              <w:r>
                <w:rPr>
                  <w:color w:val="1155CC"/>
                  <w:u w:val="single"/>
                </w:rPr>
                <w:t>https://www.youtube.com/watch?v=IoUdQvQOLPA</w:t>
              </w:r>
            </w:hyperlink>
          </w:p>
          <w:p w:rsidR="00926957" w:rsidRDefault="00317299">
            <w:pPr>
              <w:spacing w:line="360" w:lineRule="auto"/>
              <w:jc w:val="both"/>
            </w:pPr>
            <w:r>
              <w:t xml:space="preserve">relacja z Rynku BO: </w:t>
            </w:r>
            <w:hyperlink r:id="rId15">
              <w:r>
                <w:rPr>
                  <w:color w:val="1155CC"/>
                  <w:u w:val="single"/>
                </w:rPr>
                <w:t>https://www.youtube.com/watch?v=gPBVN5Jn_7g</w:t>
              </w:r>
            </w:hyperlink>
          </w:p>
          <w:p w:rsidR="00926957" w:rsidRDefault="00317299">
            <w:pPr>
              <w:spacing w:line="360" w:lineRule="auto"/>
              <w:jc w:val="both"/>
            </w:pPr>
            <w:r>
              <w:t>TVP Łódź - rozmowa nt. b</w:t>
            </w:r>
            <w:r>
              <w:t>udżetu obywatelskiego</w:t>
            </w:r>
          </w:p>
          <w:p w:rsidR="00926957" w:rsidRDefault="00317299">
            <w:pPr>
              <w:spacing w:line="360" w:lineRule="auto"/>
              <w:jc w:val="both"/>
            </w:pPr>
            <w:hyperlink r:id="rId16">
              <w:r>
                <w:rPr>
                  <w:color w:val="1155CC"/>
                  <w:u w:val="single"/>
                </w:rPr>
                <w:t>https://lodz.tvp.pl/24859312/rozmowa-dnia-12042016</w:t>
              </w:r>
            </w:hyperlink>
          </w:p>
        </w:tc>
      </w:tr>
      <w:tr w:rsidR="00926957">
        <w:tc>
          <w:tcPr>
            <w:tcW w:w="902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926957" w:rsidRDefault="00926957">
            <w:pPr>
              <w:spacing w:line="360" w:lineRule="auto"/>
              <w:jc w:val="both"/>
            </w:pPr>
          </w:p>
        </w:tc>
      </w:tr>
    </w:tbl>
    <w:p w:rsidR="00926957" w:rsidRDefault="00926957">
      <w:pPr>
        <w:spacing w:line="360" w:lineRule="auto"/>
        <w:jc w:val="both"/>
      </w:pPr>
    </w:p>
    <w:p w:rsidR="00926957" w:rsidRDefault="00317299">
      <w:pPr>
        <w:spacing w:line="360" w:lineRule="auto"/>
        <w:ind w:left="720" w:hanging="360"/>
        <w:jc w:val="both"/>
      </w:pPr>
      <w:r>
        <w:rPr>
          <w:rFonts w:ascii="Verdana" w:eastAsia="Verdana" w:hAnsi="Verdana" w:cs="Verdana"/>
          <w:b/>
          <w:sz w:val="20"/>
          <w:szCs w:val="20"/>
        </w:rPr>
        <w:t xml:space="preserve">11. </w:t>
      </w:r>
      <w:r>
        <w:rPr>
          <w:rFonts w:ascii="Calibri" w:eastAsia="Calibri" w:hAnsi="Calibri" w:cs="Calibri"/>
          <w:b/>
          <w:sz w:val="20"/>
          <w:szCs w:val="20"/>
        </w:rPr>
        <w:t xml:space="preserve"> </w:t>
      </w:r>
      <w:r>
        <w:rPr>
          <w:rFonts w:ascii="Verdana" w:eastAsia="Verdana" w:hAnsi="Verdana" w:cs="Verdana"/>
          <w:b/>
          <w:sz w:val="20"/>
          <w:szCs w:val="20"/>
        </w:rPr>
        <w:t>Inne informacje, które chcielibyście dołączyć do sprawozdania.</w:t>
      </w:r>
    </w:p>
    <w:tbl>
      <w:tblPr>
        <w:tblStyle w:val="af1"/>
        <w:tblW w:w="9015" w:type="dxa"/>
        <w:tblInd w:w="10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400" w:firstRow="0" w:lastRow="0" w:firstColumn="0" w:lastColumn="0" w:noHBand="0" w:noVBand="1"/>
      </w:tblPr>
      <w:tblGrid>
        <w:gridCol w:w="9015"/>
      </w:tblGrid>
      <w:tr w:rsidR="00926957">
        <w:tc>
          <w:tcPr>
            <w:tcW w:w="9015" w:type="dxa"/>
            <w:tcBorders>
              <w:top w:val="single" w:sz="8" w:space="0" w:color="000001"/>
              <w:left w:val="single" w:sz="8" w:space="0" w:color="000001"/>
              <w:bottom w:val="single" w:sz="8" w:space="0" w:color="000001"/>
              <w:right w:val="single" w:sz="8" w:space="0" w:color="000001"/>
            </w:tcBorders>
            <w:shd w:val="clear" w:color="auto" w:fill="FFFFFF"/>
            <w:tcMar>
              <w:left w:w="80" w:type="dxa"/>
            </w:tcMar>
          </w:tcPr>
          <w:p w:rsidR="00926957" w:rsidRDefault="00317299">
            <w:pPr>
              <w:spacing w:line="360" w:lineRule="auto"/>
              <w:ind w:left="100"/>
              <w:jc w:val="both"/>
            </w:pPr>
            <w:r>
              <w:rPr>
                <w:rFonts w:ascii="Verdana" w:eastAsia="Verdana" w:hAnsi="Verdana" w:cs="Verdana"/>
                <w:b/>
                <w:sz w:val="20"/>
                <w:szCs w:val="20"/>
              </w:rPr>
              <w:t xml:space="preserve"> </w:t>
            </w:r>
          </w:p>
          <w:p w:rsidR="00926957" w:rsidRDefault="00926957">
            <w:pPr>
              <w:spacing w:line="360" w:lineRule="auto"/>
              <w:ind w:left="100"/>
              <w:jc w:val="both"/>
            </w:pPr>
          </w:p>
        </w:tc>
      </w:tr>
    </w:tbl>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bookmarkStart w:id="0" w:name="_GoBack"/>
      <w:bookmarkEnd w:id="0"/>
    </w:p>
    <w:p w:rsidR="00926957" w:rsidRDefault="00317299">
      <w:pPr>
        <w:spacing w:line="360" w:lineRule="auto"/>
      </w:pPr>
      <w:bookmarkStart w:id="1" w:name="h.gjdgxs" w:colFirst="0" w:colLast="0"/>
      <w:bookmarkEnd w:id="1"/>
      <w:r>
        <w:rPr>
          <w:rFonts w:ascii="Verdana" w:eastAsia="Verdana" w:hAnsi="Verdana" w:cs="Verdana"/>
          <w:b/>
          <w:sz w:val="20"/>
          <w:szCs w:val="20"/>
        </w:rPr>
        <w:t xml:space="preserve">CZĘŚĆ III - CZĘŚĆ FINANSOWA - </w:t>
      </w:r>
      <w:r>
        <w:rPr>
          <w:rFonts w:ascii="Verdana" w:eastAsia="Verdana" w:hAnsi="Verdana" w:cs="Verdana"/>
          <w:b/>
          <w:color w:val="C00000"/>
          <w:sz w:val="18"/>
          <w:szCs w:val="18"/>
        </w:rPr>
        <w:t xml:space="preserve">Uwaga! Wypełniają tylko uczestnicy, którzy </w:t>
      </w:r>
      <w:r>
        <w:rPr>
          <w:rFonts w:ascii="Verdana" w:eastAsia="Verdana" w:hAnsi="Verdana" w:cs="Verdana"/>
          <w:b/>
          <w:color w:val="C00000"/>
          <w:sz w:val="18"/>
          <w:szCs w:val="18"/>
          <w:u w:val="single"/>
        </w:rPr>
        <w:t>otrzymali grant</w:t>
      </w:r>
      <w:r>
        <w:rPr>
          <w:rFonts w:ascii="Verdana" w:eastAsia="Verdana" w:hAnsi="Verdana" w:cs="Verdana"/>
          <w:b/>
          <w:color w:val="C00000"/>
          <w:sz w:val="18"/>
          <w:szCs w:val="18"/>
        </w:rPr>
        <w:t xml:space="preserve"> w ramach tegorocznej akcji.</w:t>
      </w:r>
    </w:p>
    <w:p w:rsidR="00926957" w:rsidRDefault="00317299">
      <w:pPr>
        <w:spacing w:line="360" w:lineRule="auto"/>
        <w:ind w:left="709" w:hanging="349"/>
      </w:pPr>
      <w:r>
        <w:t>1.</w:t>
      </w:r>
      <w:r>
        <w:tab/>
        <w:t>Prosimy krótko opisać, na co został przeznaczony grant w ramach działań związanych akcją?</w:t>
      </w:r>
    </w:p>
    <w:tbl>
      <w:tblPr>
        <w:tblStyle w:val="af2"/>
        <w:tblW w:w="901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15"/>
      </w:tblGrid>
      <w:tr w:rsidR="00926957">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957" w:rsidRDefault="00317299">
            <w:pPr>
              <w:ind w:left="100"/>
            </w:pPr>
            <w:r>
              <w:t xml:space="preserve"> </w:t>
            </w:r>
            <w:r w:rsidR="00FD3870">
              <w:t>Grant został przeznaczony na warsztaty i szkolenia ze zgierską młodzieżą. Wydrukowane zostały mapy i plansze służące do tworzenia „mapy potrzeb” i „miejsc wymagających poprawy” – celem tworzenia wniosków do BO w późniejszym czasie.</w:t>
            </w:r>
          </w:p>
          <w:p w:rsidR="00FD3870" w:rsidRDefault="00FD3870">
            <w:pPr>
              <w:ind w:left="100"/>
            </w:pPr>
            <w:r>
              <w:t>Wydrukowane i zakupione zostały również materiały warsztatowe (m. in. Cechy budżetu obywatelskiego, zadania własne gminy, flipchart, kartony, mazaki, post-</w:t>
            </w:r>
            <w:proofErr w:type="spellStart"/>
            <w:r>
              <w:t>ity</w:t>
            </w:r>
            <w:proofErr w:type="spellEnd"/>
            <w:r>
              <w:t>).</w:t>
            </w:r>
          </w:p>
          <w:p w:rsidR="00FD3870" w:rsidRDefault="00FD3870">
            <w:pPr>
              <w:ind w:left="100"/>
            </w:pPr>
            <w:r>
              <w:t>Najaktywniejszych uczniów „nagrodzono” wafelkami.</w:t>
            </w:r>
          </w:p>
          <w:p w:rsidR="00926957" w:rsidRDefault="00926957">
            <w:pPr>
              <w:ind w:left="100"/>
            </w:pPr>
          </w:p>
        </w:tc>
      </w:tr>
    </w:tbl>
    <w:p w:rsidR="00926957" w:rsidRDefault="00926957">
      <w:pPr>
        <w:spacing w:line="360" w:lineRule="auto"/>
        <w:ind w:left="720"/>
        <w:jc w:val="both"/>
      </w:pPr>
    </w:p>
    <w:p w:rsidR="00133B67" w:rsidRDefault="00133B67" w:rsidP="00133B67">
      <w:pPr>
        <w:numPr>
          <w:ilvl w:val="0"/>
          <w:numId w:val="2"/>
        </w:numPr>
        <w:spacing w:line="360" w:lineRule="auto"/>
        <w:ind w:hanging="360"/>
        <w:contextualSpacing/>
        <w:jc w:val="both"/>
      </w:pPr>
      <w:r>
        <w:t>Prosimy wypełnić poniższe zestawienie poniesionych kosztów:</w:t>
      </w:r>
    </w:p>
    <w:p w:rsidR="00133B67" w:rsidRDefault="00133B67">
      <w:pPr>
        <w:spacing w:line="360" w:lineRule="auto"/>
        <w:ind w:left="720"/>
        <w:jc w:val="both"/>
      </w:pPr>
    </w:p>
    <w:p w:rsidR="00133B67" w:rsidRDefault="00133B67">
      <w:pPr>
        <w:spacing w:line="360" w:lineRule="auto"/>
        <w:ind w:left="720"/>
        <w:jc w:val="both"/>
      </w:pPr>
    </w:p>
    <w:tbl>
      <w:tblPr>
        <w:tblStyle w:val="af3"/>
        <w:tblW w:w="92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3"/>
        <w:gridCol w:w="2398"/>
        <w:gridCol w:w="2583"/>
        <w:gridCol w:w="3684"/>
      </w:tblGrid>
      <w:tr w:rsidR="00926957">
        <w:tc>
          <w:tcPr>
            <w:tcW w:w="9248" w:type="dxa"/>
            <w:gridSpan w:val="4"/>
          </w:tcPr>
          <w:p w:rsidR="00926957" w:rsidRDefault="00317299">
            <w:pPr>
              <w:spacing w:line="360" w:lineRule="auto"/>
              <w:jc w:val="center"/>
            </w:pPr>
            <w:r>
              <w:t>Zestawienie poniesionych kosztów</w:t>
            </w:r>
          </w:p>
        </w:tc>
      </w:tr>
      <w:tr w:rsidR="00926957">
        <w:trPr>
          <w:trHeight w:val="1200"/>
        </w:trPr>
        <w:tc>
          <w:tcPr>
            <w:tcW w:w="583" w:type="dxa"/>
          </w:tcPr>
          <w:p w:rsidR="00926957" w:rsidRDefault="00317299">
            <w:pPr>
              <w:spacing w:line="360" w:lineRule="auto"/>
              <w:jc w:val="both"/>
            </w:pPr>
            <w:r>
              <w:t>L.p.</w:t>
            </w:r>
          </w:p>
        </w:tc>
        <w:tc>
          <w:tcPr>
            <w:tcW w:w="2398" w:type="dxa"/>
          </w:tcPr>
          <w:p w:rsidR="00926957" w:rsidRDefault="00317299">
            <w:pPr>
              <w:spacing w:line="360" w:lineRule="auto"/>
              <w:jc w:val="both"/>
            </w:pPr>
            <w:r>
              <w:t>Nazwa kosztu (np. papier, ciastka, ulotki)</w:t>
            </w:r>
          </w:p>
        </w:tc>
        <w:tc>
          <w:tcPr>
            <w:tcW w:w="2583" w:type="dxa"/>
          </w:tcPr>
          <w:p w:rsidR="00926957" w:rsidRDefault="00317299">
            <w:pPr>
              <w:spacing w:line="360" w:lineRule="auto"/>
              <w:jc w:val="both"/>
            </w:pPr>
            <w:r>
              <w:t>Nr faktury/rachunku</w:t>
            </w:r>
          </w:p>
        </w:tc>
        <w:tc>
          <w:tcPr>
            <w:tcW w:w="3684" w:type="dxa"/>
          </w:tcPr>
          <w:p w:rsidR="00926957" w:rsidRDefault="00317299">
            <w:pPr>
              <w:spacing w:line="360" w:lineRule="auto"/>
              <w:jc w:val="both"/>
            </w:pPr>
            <w:r>
              <w:t>Cel poniesionych kosztów (na jakie działania/wydarzenia przeznaczono poniesione koszty)</w:t>
            </w:r>
          </w:p>
        </w:tc>
      </w:tr>
      <w:tr w:rsidR="00926957">
        <w:trPr>
          <w:trHeight w:val="1080"/>
        </w:trPr>
        <w:tc>
          <w:tcPr>
            <w:tcW w:w="583" w:type="dxa"/>
          </w:tcPr>
          <w:p w:rsidR="00926957" w:rsidRDefault="00317299">
            <w:pPr>
              <w:spacing w:line="360" w:lineRule="auto"/>
              <w:jc w:val="both"/>
            </w:pPr>
            <w:r>
              <w:t>1.</w:t>
            </w:r>
          </w:p>
        </w:tc>
        <w:tc>
          <w:tcPr>
            <w:tcW w:w="2398" w:type="dxa"/>
          </w:tcPr>
          <w:p w:rsidR="00926957" w:rsidRDefault="00FD3870">
            <w:pPr>
              <w:spacing w:line="360" w:lineRule="auto"/>
              <w:jc w:val="both"/>
            </w:pPr>
            <w:r>
              <w:t>Artykuły biurowe – materiały warsztatowe (mazaki, flipcharty, post-</w:t>
            </w:r>
            <w:proofErr w:type="spellStart"/>
            <w:r>
              <w:t>it</w:t>
            </w:r>
            <w:proofErr w:type="spellEnd"/>
            <w:r>
              <w:t>) 180 zł</w:t>
            </w:r>
          </w:p>
        </w:tc>
        <w:tc>
          <w:tcPr>
            <w:tcW w:w="2583" w:type="dxa"/>
          </w:tcPr>
          <w:p w:rsidR="00926957" w:rsidRDefault="00FD3870">
            <w:pPr>
              <w:spacing w:line="360" w:lineRule="auto"/>
              <w:jc w:val="both"/>
            </w:pPr>
            <w:r>
              <w:rPr>
                <w:rFonts w:ascii="TimesNewRomanPS-BoldMT" w:hAnsi="TimesNewRomanPS-BoldMT" w:cs="TimesNewRomanPS-BoldMT"/>
                <w:b/>
                <w:bCs/>
                <w:sz w:val="24"/>
                <w:szCs w:val="24"/>
              </w:rPr>
              <w:t>5/04/2016</w:t>
            </w:r>
          </w:p>
        </w:tc>
        <w:tc>
          <w:tcPr>
            <w:tcW w:w="3684" w:type="dxa"/>
          </w:tcPr>
          <w:p w:rsidR="00926957" w:rsidRDefault="00FD3870">
            <w:pPr>
              <w:spacing w:line="360" w:lineRule="auto"/>
              <w:jc w:val="both"/>
            </w:pPr>
            <w:r>
              <w:t>Warsztaty z młodzieżą nt. budżetu obywatelskiego</w:t>
            </w:r>
          </w:p>
        </w:tc>
      </w:tr>
      <w:tr w:rsidR="00926957">
        <w:tc>
          <w:tcPr>
            <w:tcW w:w="583" w:type="dxa"/>
          </w:tcPr>
          <w:p w:rsidR="00926957" w:rsidRDefault="00317299">
            <w:pPr>
              <w:spacing w:line="360" w:lineRule="auto"/>
              <w:jc w:val="both"/>
            </w:pPr>
            <w:r>
              <w:t>2.</w:t>
            </w:r>
          </w:p>
        </w:tc>
        <w:tc>
          <w:tcPr>
            <w:tcW w:w="2398" w:type="dxa"/>
          </w:tcPr>
          <w:p w:rsidR="00926957" w:rsidRDefault="00FD3870">
            <w:pPr>
              <w:spacing w:line="360" w:lineRule="auto"/>
              <w:jc w:val="both"/>
            </w:pPr>
            <w:r>
              <w:t>Artykuły konsumpcyjne (wafelki) 100 zł</w:t>
            </w:r>
          </w:p>
        </w:tc>
        <w:tc>
          <w:tcPr>
            <w:tcW w:w="2583" w:type="dxa"/>
          </w:tcPr>
          <w:p w:rsidR="00926957" w:rsidRDefault="00FD3870">
            <w:pPr>
              <w:spacing w:line="360" w:lineRule="auto"/>
              <w:jc w:val="both"/>
            </w:pPr>
            <w:r>
              <w:rPr>
                <w:rFonts w:ascii="TimesNewRomanPS-BoldMT" w:hAnsi="TimesNewRomanPS-BoldMT" w:cs="TimesNewRomanPS-BoldMT"/>
                <w:b/>
                <w:bCs/>
                <w:sz w:val="24"/>
                <w:szCs w:val="24"/>
              </w:rPr>
              <w:t>6/04/2016</w:t>
            </w:r>
          </w:p>
        </w:tc>
        <w:tc>
          <w:tcPr>
            <w:tcW w:w="3684" w:type="dxa"/>
          </w:tcPr>
          <w:p w:rsidR="00926957" w:rsidRDefault="00FD3870">
            <w:pPr>
              <w:spacing w:line="360" w:lineRule="auto"/>
              <w:jc w:val="both"/>
            </w:pPr>
            <w:r>
              <w:t>Warsztaty z młodzieżą nt. budżetu obywatelskiego</w:t>
            </w:r>
          </w:p>
        </w:tc>
      </w:tr>
      <w:tr w:rsidR="00926957">
        <w:trPr>
          <w:trHeight w:val="1280"/>
        </w:trPr>
        <w:tc>
          <w:tcPr>
            <w:tcW w:w="583" w:type="dxa"/>
          </w:tcPr>
          <w:p w:rsidR="00926957" w:rsidRDefault="00317299">
            <w:pPr>
              <w:spacing w:line="360" w:lineRule="auto"/>
              <w:jc w:val="both"/>
            </w:pPr>
            <w:r>
              <w:t>3.</w:t>
            </w:r>
          </w:p>
        </w:tc>
        <w:tc>
          <w:tcPr>
            <w:tcW w:w="2398" w:type="dxa"/>
          </w:tcPr>
          <w:p w:rsidR="00926957" w:rsidRDefault="00926957">
            <w:pPr>
              <w:spacing w:line="360" w:lineRule="auto"/>
              <w:jc w:val="both"/>
            </w:pPr>
          </w:p>
          <w:p w:rsidR="00926957" w:rsidRDefault="00133B67">
            <w:pPr>
              <w:spacing w:line="360" w:lineRule="auto"/>
              <w:jc w:val="both"/>
            </w:pPr>
            <w:r>
              <w:t>Mapy i plansze – 120 zł</w:t>
            </w:r>
          </w:p>
        </w:tc>
        <w:tc>
          <w:tcPr>
            <w:tcW w:w="2583" w:type="dxa"/>
          </w:tcPr>
          <w:p w:rsidR="00133B67" w:rsidRPr="00133B67" w:rsidRDefault="00133B67">
            <w:pPr>
              <w:spacing w:line="360" w:lineRule="auto"/>
              <w:jc w:val="both"/>
              <w:rPr>
                <w:rFonts w:ascii="Tahoma" w:hAnsi="Tahoma" w:cs="Tahoma"/>
                <w:b/>
                <w:bCs/>
                <w:sz w:val="20"/>
                <w:szCs w:val="20"/>
              </w:rPr>
            </w:pPr>
            <w:r>
              <w:rPr>
                <w:rFonts w:ascii="Tahoma" w:hAnsi="Tahoma" w:cs="Tahoma"/>
                <w:b/>
                <w:bCs/>
                <w:sz w:val="20"/>
                <w:szCs w:val="20"/>
              </w:rPr>
              <w:t>DH/FS/2016/00583</w:t>
            </w:r>
          </w:p>
        </w:tc>
        <w:tc>
          <w:tcPr>
            <w:tcW w:w="3684" w:type="dxa"/>
          </w:tcPr>
          <w:p w:rsidR="00926957" w:rsidRDefault="00FD3870">
            <w:pPr>
              <w:spacing w:line="360" w:lineRule="auto"/>
              <w:jc w:val="both"/>
            </w:pPr>
            <w:r>
              <w:t>Warsztaty z młodzieżą nt. budżetu obywatelskiego</w:t>
            </w:r>
          </w:p>
        </w:tc>
      </w:tr>
      <w:tr w:rsidR="00133B67">
        <w:tc>
          <w:tcPr>
            <w:tcW w:w="583" w:type="dxa"/>
          </w:tcPr>
          <w:p w:rsidR="00133B67" w:rsidRDefault="00133B67">
            <w:pPr>
              <w:spacing w:line="360" w:lineRule="auto"/>
              <w:jc w:val="both"/>
            </w:pPr>
            <w:r>
              <w:t>4.</w:t>
            </w:r>
          </w:p>
        </w:tc>
        <w:tc>
          <w:tcPr>
            <w:tcW w:w="2398" w:type="dxa"/>
          </w:tcPr>
          <w:p w:rsidR="00133B67" w:rsidRDefault="00133B67">
            <w:pPr>
              <w:spacing w:line="360" w:lineRule="auto"/>
              <w:jc w:val="both"/>
            </w:pPr>
            <w:r>
              <w:t>Ulotki/materiały warsztatowe 100 zł</w:t>
            </w:r>
          </w:p>
          <w:p w:rsidR="00133B67" w:rsidRDefault="00133B67">
            <w:pPr>
              <w:spacing w:line="360" w:lineRule="auto"/>
              <w:jc w:val="both"/>
            </w:pPr>
          </w:p>
        </w:tc>
        <w:tc>
          <w:tcPr>
            <w:tcW w:w="2583" w:type="dxa"/>
          </w:tcPr>
          <w:p w:rsidR="00133B67" w:rsidRPr="00133B67" w:rsidRDefault="00133B67" w:rsidP="009F718C">
            <w:pPr>
              <w:spacing w:line="360" w:lineRule="auto"/>
              <w:jc w:val="both"/>
              <w:rPr>
                <w:rFonts w:ascii="Tahoma" w:hAnsi="Tahoma" w:cs="Tahoma"/>
                <w:b/>
                <w:bCs/>
                <w:sz w:val="20"/>
                <w:szCs w:val="20"/>
              </w:rPr>
            </w:pPr>
            <w:r>
              <w:rPr>
                <w:rFonts w:ascii="Tahoma" w:hAnsi="Tahoma" w:cs="Tahoma"/>
                <w:b/>
                <w:bCs/>
                <w:sz w:val="20"/>
                <w:szCs w:val="20"/>
              </w:rPr>
              <w:lastRenderedPageBreak/>
              <w:t>DH/FS/2016/00583</w:t>
            </w:r>
          </w:p>
        </w:tc>
        <w:tc>
          <w:tcPr>
            <w:tcW w:w="3684" w:type="dxa"/>
          </w:tcPr>
          <w:p w:rsidR="00133B67" w:rsidRDefault="00FD3870">
            <w:pPr>
              <w:spacing w:line="360" w:lineRule="auto"/>
              <w:jc w:val="both"/>
            </w:pPr>
            <w:r>
              <w:t>Warsztaty z młodzieżą nt. budżetu obywatelskiego</w:t>
            </w:r>
          </w:p>
        </w:tc>
      </w:tr>
    </w:tbl>
    <w:p w:rsidR="00926957" w:rsidRDefault="00926957">
      <w:pPr>
        <w:spacing w:line="360" w:lineRule="auto"/>
      </w:pPr>
    </w:p>
    <w:p w:rsidR="00926957" w:rsidRDefault="00926957">
      <w:pPr>
        <w:spacing w:line="360" w:lineRule="auto"/>
      </w:pPr>
    </w:p>
    <w:p w:rsidR="00926957" w:rsidRDefault="00926957">
      <w:pPr>
        <w:spacing w:line="360" w:lineRule="auto"/>
      </w:pPr>
    </w:p>
    <w:p w:rsidR="00926957" w:rsidRDefault="00926957">
      <w:pPr>
        <w:spacing w:line="360" w:lineRule="auto"/>
      </w:pPr>
    </w:p>
    <w:sectPr w:rsidR="00926957">
      <w:headerReference w:type="default" r:id="rId17"/>
      <w:pgSz w:w="11906" w:h="16838"/>
      <w:pgMar w:top="1134" w:right="1134" w:bottom="1134"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99" w:rsidRDefault="00317299">
      <w:pPr>
        <w:spacing w:line="240" w:lineRule="auto"/>
      </w:pPr>
      <w:r>
        <w:separator/>
      </w:r>
    </w:p>
  </w:endnote>
  <w:endnote w:type="continuationSeparator" w:id="0">
    <w:p w:rsidR="00317299" w:rsidRDefault="00317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99" w:rsidRDefault="00317299">
      <w:pPr>
        <w:spacing w:line="240" w:lineRule="auto"/>
      </w:pPr>
      <w:r>
        <w:separator/>
      </w:r>
    </w:p>
  </w:footnote>
  <w:footnote w:type="continuationSeparator" w:id="0">
    <w:p w:rsidR="00317299" w:rsidRDefault="003172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57" w:rsidRDefault="00926957">
    <w:pPr>
      <w:tabs>
        <w:tab w:val="center" w:pos="4536"/>
        <w:tab w:val="right" w:pos="9072"/>
      </w:tabs>
      <w:spacing w:before="709" w:line="240" w:lineRule="auto"/>
    </w:pPr>
  </w:p>
  <w:p w:rsidR="00926957" w:rsidRDefault="00317299">
    <w:pPr>
      <w:tabs>
        <w:tab w:val="center" w:pos="4536"/>
        <w:tab w:val="right" w:pos="9072"/>
      </w:tabs>
      <w:spacing w:line="240" w:lineRule="auto"/>
    </w:pPr>
    <w:r>
      <w:rPr>
        <w:noProof/>
      </w:rPr>
      <w:drawing>
        <wp:anchor distT="0" distB="0" distL="114300" distR="114300" simplePos="0" relativeHeight="251658240" behindDoc="0" locked="0" layoutInCell="0" hidden="0" allowOverlap="0">
          <wp:simplePos x="0" y="0"/>
          <wp:positionH relativeFrom="margin">
            <wp:posOffset>-513079</wp:posOffset>
          </wp:positionH>
          <wp:positionV relativeFrom="paragraph">
            <wp:posOffset>-235584</wp:posOffset>
          </wp:positionV>
          <wp:extent cx="1246505" cy="700405"/>
          <wp:effectExtent l="0" t="0" r="0" b="0"/>
          <wp:wrapSquare wrapText="bothSides" distT="0" distB="0" distL="114300" distR="114300"/>
          <wp:docPr id="2" name="image03.png" descr="C:\Users\Marysia Perchuć\Desktop\MGMW - Lepsze instytucje\mgmw-logo-220x150.png"/>
          <wp:cNvGraphicFramePr/>
          <a:graphic xmlns:a="http://schemas.openxmlformats.org/drawingml/2006/main">
            <a:graphicData uri="http://schemas.openxmlformats.org/drawingml/2006/picture">
              <pic:pic xmlns:pic="http://schemas.openxmlformats.org/drawingml/2006/picture">
                <pic:nvPicPr>
                  <pic:cNvPr id="0" name="image03.png" descr="C:\Users\Marysia Perchuć\Desktop\MGMW - Lepsze instytucje\mgmw-logo-220x150.png"/>
                  <pic:cNvPicPr preferRelativeResize="0"/>
                </pic:nvPicPr>
                <pic:blipFill>
                  <a:blip r:embed="rId1"/>
                  <a:srcRect/>
                  <a:stretch>
                    <a:fillRect/>
                  </a:stretch>
                </pic:blipFill>
                <pic:spPr>
                  <a:xfrm>
                    <a:off x="0" y="0"/>
                    <a:ext cx="1246505" cy="70040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812"/>
    <w:multiLevelType w:val="multilevel"/>
    <w:tmpl w:val="590A5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9BF1E75"/>
    <w:multiLevelType w:val="multilevel"/>
    <w:tmpl w:val="32A4218C"/>
    <w:lvl w:ilvl="0">
      <w:start w:val="2"/>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26957"/>
    <w:rsid w:val="00133B67"/>
    <w:rsid w:val="00317299"/>
    <w:rsid w:val="00926957"/>
    <w:rsid w:val="00FD38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i/>
      <w:color w:val="666666"/>
      <w:sz w:val="30"/>
      <w:szCs w:val="30"/>
    </w:rPr>
  </w:style>
  <w:style w:type="table" w:customStyle="1" w:styleId="a">
    <w:basedOn w:val="TableNormal"/>
    <w:tblPr>
      <w:tblStyleRowBandSize w:val="1"/>
      <w:tblStyleColBandSize w:val="1"/>
      <w:tblCellMar>
        <w:top w:w="100" w:type="dxa"/>
        <w:left w:w="80" w:type="dxa"/>
        <w:bottom w:w="100" w:type="dxa"/>
        <w:right w:w="100" w:type="dxa"/>
      </w:tblCellMar>
    </w:tblPr>
  </w:style>
  <w:style w:type="table" w:customStyle="1" w:styleId="a0">
    <w:basedOn w:val="TableNormal"/>
    <w:tblPr>
      <w:tblStyleRowBandSize w:val="1"/>
      <w:tblStyleColBandSize w:val="1"/>
      <w:tblCellMar>
        <w:top w:w="100" w:type="dxa"/>
        <w:left w:w="80" w:type="dxa"/>
        <w:bottom w:w="100" w:type="dxa"/>
        <w:right w:w="100" w:type="dxa"/>
      </w:tblCellMar>
    </w:tblPr>
  </w:style>
  <w:style w:type="table" w:customStyle="1" w:styleId="a1">
    <w:basedOn w:val="TableNormal"/>
    <w:tblPr>
      <w:tblStyleRowBandSize w:val="1"/>
      <w:tblStyleColBandSize w:val="1"/>
      <w:tblCellMar>
        <w:top w:w="100" w:type="dxa"/>
        <w:left w:w="80" w:type="dxa"/>
        <w:bottom w:w="100" w:type="dxa"/>
        <w:right w:w="100" w:type="dxa"/>
      </w:tblCellMar>
    </w:tblPr>
  </w:style>
  <w:style w:type="table" w:customStyle="1" w:styleId="a2">
    <w:basedOn w:val="TableNormal"/>
    <w:tblPr>
      <w:tblStyleRowBandSize w:val="1"/>
      <w:tblStyleColBandSize w:val="1"/>
      <w:tblCellMar>
        <w:top w:w="100" w:type="dxa"/>
        <w:left w:w="80" w:type="dxa"/>
        <w:bottom w:w="100" w:type="dxa"/>
        <w:right w:w="100" w:type="dxa"/>
      </w:tblCellMar>
    </w:tblPr>
  </w:style>
  <w:style w:type="table" w:customStyle="1" w:styleId="a3">
    <w:basedOn w:val="TableNormal"/>
    <w:tblPr>
      <w:tblStyleRowBandSize w:val="1"/>
      <w:tblStyleColBandSize w:val="1"/>
      <w:tblCellMar>
        <w:top w:w="100" w:type="dxa"/>
        <w:left w:w="80" w:type="dxa"/>
        <w:bottom w:w="100" w:type="dxa"/>
        <w:right w:w="100" w:type="dxa"/>
      </w:tblCellMar>
    </w:tblPr>
  </w:style>
  <w:style w:type="table" w:customStyle="1" w:styleId="a4">
    <w:basedOn w:val="TableNormal"/>
    <w:tblPr>
      <w:tblStyleRowBandSize w:val="1"/>
      <w:tblStyleColBandSize w:val="1"/>
      <w:tblCellMar>
        <w:top w:w="100" w:type="dxa"/>
        <w:left w:w="80" w:type="dxa"/>
        <w:bottom w:w="100" w:type="dxa"/>
        <w:right w:w="100" w:type="dxa"/>
      </w:tblCellMar>
    </w:tblPr>
  </w:style>
  <w:style w:type="table" w:customStyle="1" w:styleId="a5">
    <w:basedOn w:val="TableNormal"/>
    <w:tblPr>
      <w:tblStyleRowBandSize w:val="1"/>
      <w:tblStyleColBandSize w:val="1"/>
      <w:tblCellMar>
        <w:top w:w="100" w:type="dxa"/>
        <w:left w:w="80" w:type="dxa"/>
        <w:bottom w:w="100" w:type="dxa"/>
        <w:right w:w="100" w:type="dxa"/>
      </w:tblCellMar>
    </w:tblPr>
  </w:style>
  <w:style w:type="table" w:customStyle="1" w:styleId="a6">
    <w:basedOn w:val="TableNormal"/>
    <w:tblPr>
      <w:tblStyleRowBandSize w:val="1"/>
      <w:tblStyleColBandSize w:val="1"/>
      <w:tblCellMar>
        <w:top w:w="100" w:type="dxa"/>
        <w:left w:w="80" w:type="dxa"/>
        <w:bottom w:w="100" w:type="dxa"/>
        <w:right w:w="100" w:type="dxa"/>
      </w:tblCellMar>
    </w:tblPr>
  </w:style>
  <w:style w:type="table" w:customStyle="1" w:styleId="a7">
    <w:basedOn w:val="TableNormal"/>
    <w:tblPr>
      <w:tblStyleRowBandSize w:val="1"/>
      <w:tblStyleColBandSize w:val="1"/>
      <w:tblCellMar>
        <w:top w:w="100" w:type="dxa"/>
        <w:left w:w="80" w:type="dxa"/>
        <w:bottom w:w="100" w:type="dxa"/>
        <w:right w:w="100" w:type="dxa"/>
      </w:tblCellMar>
    </w:tblPr>
  </w:style>
  <w:style w:type="table" w:customStyle="1" w:styleId="a8">
    <w:basedOn w:val="TableNormal"/>
    <w:tblPr>
      <w:tblStyleRowBandSize w:val="1"/>
      <w:tblStyleColBandSize w:val="1"/>
      <w:tblCellMar>
        <w:top w:w="100" w:type="dxa"/>
        <w:left w:w="80" w:type="dxa"/>
        <w:bottom w:w="100" w:type="dxa"/>
        <w:right w:w="100" w:type="dxa"/>
      </w:tblCellMar>
    </w:tblPr>
  </w:style>
  <w:style w:type="table" w:customStyle="1" w:styleId="a9">
    <w:basedOn w:val="TableNormal"/>
    <w:tblPr>
      <w:tblStyleRowBandSize w:val="1"/>
      <w:tblStyleColBandSize w:val="1"/>
      <w:tblCellMar>
        <w:top w:w="0" w:type="dxa"/>
        <w:left w:w="103" w:type="dxa"/>
        <w:bottom w:w="0" w:type="dxa"/>
        <w:right w:w="115" w:type="dxa"/>
      </w:tblCellMar>
    </w:tblPr>
  </w:style>
  <w:style w:type="table" w:customStyle="1" w:styleId="aa">
    <w:basedOn w:val="TableNormal"/>
    <w:tblPr>
      <w:tblStyleRowBandSize w:val="1"/>
      <w:tblStyleColBandSize w:val="1"/>
      <w:tblCellMar>
        <w:top w:w="100" w:type="dxa"/>
        <w:left w:w="80" w:type="dxa"/>
        <w:bottom w:w="100" w:type="dxa"/>
        <w:right w:w="100" w:type="dxa"/>
      </w:tblCellMar>
    </w:tblPr>
  </w:style>
  <w:style w:type="table" w:customStyle="1" w:styleId="ab">
    <w:basedOn w:val="TableNormal"/>
    <w:tblPr>
      <w:tblStyleRowBandSize w:val="1"/>
      <w:tblStyleColBandSize w:val="1"/>
      <w:tblCellMar>
        <w:top w:w="100" w:type="dxa"/>
        <w:left w:w="80" w:type="dxa"/>
        <w:bottom w:w="100" w:type="dxa"/>
        <w:right w:w="100" w:type="dxa"/>
      </w:tblCellMar>
    </w:tblPr>
  </w:style>
  <w:style w:type="table" w:customStyle="1" w:styleId="ac">
    <w:basedOn w:val="TableNormal"/>
    <w:tblPr>
      <w:tblStyleRowBandSize w:val="1"/>
      <w:tblStyleColBandSize w:val="1"/>
      <w:tblCellMar>
        <w:top w:w="100" w:type="dxa"/>
        <w:left w:w="80" w:type="dxa"/>
        <w:bottom w:w="100" w:type="dxa"/>
        <w:right w:w="100" w:type="dxa"/>
      </w:tblCellMar>
    </w:tblPr>
  </w:style>
  <w:style w:type="table" w:customStyle="1" w:styleId="ad">
    <w:basedOn w:val="TableNormal"/>
    <w:tblPr>
      <w:tblStyleRowBandSize w:val="1"/>
      <w:tblStyleColBandSize w:val="1"/>
      <w:tblCellMar>
        <w:top w:w="100" w:type="dxa"/>
        <w:left w:w="80" w:type="dxa"/>
        <w:bottom w:w="100" w:type="dxa"/>
        <w:right w:w="100" w:type="dxa"/>
      </w:tblCellMar>
    </w:tblPr>
  </w:style>
  <w:style w:type="table" w:customStyle="1" w:styleId="ae">
    <w:basedOn w:val="TableNormal"/>
    <w:tblPr>
      <w:tblStyleRowBandSize w:val="1"/>
      <w:tblStyleColBandSize w:val="1"/>
      <w:tblCellMar>
        <w:top w:w="100" w:type="dxa"/>
        <w:left w:w="80" w:type="dxa"/>
        <w:bottom w:w="100" w:type="dxa"/>
        <w:right w:w="100" w:type="dxa"/>
      </w:tblCellMar>
    </w:tblPr>
  </w:style>
  <w:style w:type="table" w:customStyle="1" w:styleId="af">
    <w:basedOn w:val="TableNormal"/>
    <w:tblPr>
      <w:tblStyleRowBandSize w:val="1"/>
      <w:tblStyleColBandSize w:val="1"/>
      <w:tblCellMar>
        <w:top w:w="100" w:type="dxa"/>
        <w:left w:w="80" w:type="dxa"/>
        <w:bottom w:w="100" w:type="dxa"/>
        <w:right w:w="100" w:type="dxa"/>
      </w:tblCellMar>
    </w:tblPr>
  </w:style>
  <w:style w:type="table" w:customStyle="1" w:styleId="af0">
    <w:basedOn w:val="TableNormal"/>
    <w:tblPr>
      <w:tblStyleRowBandSize w:val="1"/>
      <w:tblStyleColBandSize w:val="1"/>
      <w:tblCellMar>
        <w:top w:w="100" w:type="dxa"/>
        <w:left w:w="80" w:type="dxa"/>
        <w:bottom w:w="100" w:type="dxa"/>
        <w:right w:w="100" w:type="dxa"/>
      </w:tblCellMar>
    </w:tblPr>
  </w:style>
  <w:style w:type="table" w:customStyle="1" w:styleId="af1">
    <w:basedOn w:val="TableNormal"/>
    <w:tblPr>
      <w:tblStyleRowBandSize w:val="1"/>
      <w:tblStyleColBandSize w:val="1"/>
      <w:tblCellMar>
        <w:top w:w="100" w:type="dxa"/>
        <w:left w:w="80" w:type="dxa"/>
        <w:bottom w:w="100" w:type="dxa"/>
        <w:right w:w="100"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i/>
      <w:color w:val="666666"/>
      <w:sz w:val="30"/>
      <w:szCs w:val="30"/>
    </w:rPr>
  </w:style>
  <w:style w:type="table" w:customStyle="1" w:styleId="a">
    <w:basedOn w:val="TableNormal"/>
    <w:tblPr>
      <w:tblStyleRowBandSize w:val="1"/>
      <w:tblStyleColBandSize w:val="1"/>
      <w:tblCellMar>
        <w:top w:w="100" w:type="dxa"/>
        <w:left w:w="80" w:type="dxa"/>
        <w:bottom w:w="100" w:type="dxa"/>
        <w:right w:w="100" w:type="dxa"/>
      </w:tblCellMar>
    </w:tblPr>
  </w:style>
  <w:style w:type="table" w:customStyle="1" w:styleId="a0">
    <w:basedOn w:val="TableNormal"/>
    <w:tblPr>
      <w:tblStyleRowBandSize w:val="1"/>
      <w:tblStyleColBandSize w:val="1"/>
      <w:tblCellMar>
        <w:top w:w="100" w:type="dxa"/>
        <w:left w:w="80" w:type="dxa"/>
        <w:bottom w:w="100" w:type="dxa"/>
        <w:right w:w="100" w:type="dxa"/>
      </w:tblCellMar>
    </w:tblPr>
  </w:style>
  <w:style w:type="table" w:customStyle="1" w:styleId="a1">
    <w:basedOn w:val="TableNormal"/>
    <w:tblPr>
      <w:tblStyleRowBandSize w:val="1"/>
      <w:tblStyleColBandSize w:val="1"/>
      <w:tblCellMar>
        <w:top w:w="100" w:type="dxa"/>
        <w:left w:w="80" w:type="dxa"/>
        <w:bottom w:w="100" w:type="dxa"/>
        <w:right w:w="100" w:type="dxa"/>
      </w:tblCellMar>
    </w:tblPr>
  </w:style>
  <w:style w:type="table" w:customStyle="1" w:styleId="a2">
    <w:basedOn w:val="TableNormal"/>
    <w:tblPr>
      <w:tblStyleRowBandSize w:val="1"/>
      <w:tblStyleColBandSize w:val="1"/>
      <w:tblCellMar>
        <w:top w:w="100" w:type="dxa"/>
        <w:left w:w="80" w:type="dxa"/>
        <w:bottom w:w="100" w:type="dxa"/>
        <w:right w:w="100" w:type="dxa"/>
      </w:tblCellMar>
    </w:tblPr>
  </w:style>
  <w:style w:type="table" w:customStyle="1" w:styleId="a3">
    <w:basedOn w:val="TableNormal"/>
    <w:tblPr>
      <w:tblStyleRowBandSize w:val="1"/>
      <w:tblStyleColBandSize w:val="1"/>
      <w:tblCellMar>
        <w:top w:w="100" w:type="dxa"/>
        <w:left w:w="80" w:type="dxa"/>
        <w:bottom w:w="100" w:type="dxa"/>
        <w:right w:w="100" w:type="dxa"/>
      </w:tblCellMar>
    </w:tblPr>
  </w:style>
  <w:style w:type="table" w:customStyle="1" w:styleId="a4">
    <w:basedOn w:val="TableNormal"/>
    <w:tblPr>
      <w:tblStyleRowBandSize w:val="1"/>
      <w:tblStyleColBandSize w:val="1"/>
      <w:tblCellMar>
        <w:top w:w="100" w:type="dxa"/>
        <w:left w:w="80" w:type="dxa"/>
        <w:bottom w:w="100" w:type="dxa"/>
        <w:right w:w="100" w:type="dxa"/>
      </w:tblCellMar>
    </w:tblPr>
  </w:style>
  <w:style w:type="table" w:customStyle="1" w:styleId="a5">
    <w:basedOn w:val="TableNormal"/>
    <w:tblPr>
      <w:tblStyleRowBandSize w:val="1"/>
      <w:tblStyleColBandSize w:val="1"/>
      <w:tblCellMar>
        <w:top w:w="100" w:type="dxa"/>
        <w:left w:w="80" w:type="dxa"/>
        <w:bottom w:w="100" w:type="dxa"/>
        <w:right w:w="100" w:type="dxa"/>
      </w:tblCellMar>
    </w:tblPr>
  </w:style>
  <w:style w:type="table" w:customStyle="1" w:styleId="a6">
    <w:basedOn w:val="TableNormal"/>
    <w:tblPr>
      <w:tblStyleRowBandSize w:val="1"/>
      <w:tblStyleColBandSize w:val="1"/>
      <w:tblCellMar>
        <w:top w:w="100" w:type="dxa"/>
        <w:left w:w="80" w:type="dxa"/>
        <w:bottom w:w="100" w:type="dxa"/>
        <w:right w:w="100" w:type="dxa"/>
      </w:tblCellMar>
    </w:tblPr>
  </w:style>
  <w:style w:type="table" w:customStyle="1" w:styleId="a7">
    <w:basedOn w:val="TableNormal"/>
    <w:tblPr>
      <w:tblStyleRowBandSize w:val="1"/>
      <w:tblStyleColBandSize w:val="1"/>
      <w:tblCellMar>
        <w:top w:w="100" w:type="dxa"/>
        <w:left w:w="80" w:type="dxa"/>
        <w:bottom w:w="100" w:type="dxa"/>
        <w:right w:w="100" w:type="dxa"/>
      </w:tblCellMar>
    </w:tblPr>
  </w:style>
  <w:style w:type="table" w:customStyle="1" w:styleId="a8">
    <w:basedOn w:val="TableNormal"/>
    <w:tblPr>
      <w:tblStyleRowBandSize w:val="1"/>
      <w:tblStyleColBandSize w:val="1"/>
      <w:tblCellMar>
        <w:top w:w="100" w:type="dxa"/>
        <w:left w:w="80" w:type="dxa"/>
        <w:bottom w:w="100" w:type="dxa"/>
        <w:right w:w="100" w:type="dxa"/>
      </w:tblCellMar>
    </w:tblPr>
  </w:style>
  <w:style w:type="table" w:customStyle="1" w:styleId="a9">
    <w:basedOn w:val="TableNormal"/>
    <w:tblPr>
      <w:tblStyleRowBandSize w:val="1"/>
      <w:tblStyleColBandSize w:val="1"/>
      <w:tblCellMar>
        <w:top w:w="0" w:type="dxa"/>
        <w:left w:w="103" w:type="dxa"/>
        <w:bottom w:w="0" w:type="dxa"/>
        <w:right w:w="115" w:type="dxa"/>
      </w:tblCellMar>
    </w:tblPr>
  </w:style>
  <w:style w:type="table" w:customStyle="1" w:styleId="aa">
    <w:basedOn w:val="TableNormal"/>
    <w:tblPr>
      <w:tblStyleRowBandSize w:val="1"/>
      <w:tblStyleColBandSize w:val="1"/>
      <w:tblCellMar>
        <w:top w:w="100" w:type="dxa"/>
        <w:left w:w="80" w:type="dxa"/>
        <w:bottom w:w="100" w:type="dxa"/>
        <w:right w:w="100" w:type="dxa"/>
      </w:tblCellMar>
    </w:tblPr>
  </w:style>
  <w:style w:type="table" w:customStyle="1" w:styleId="ab">
    <w:basedOn w:val="TableNormal"/>
    <w:tblPr>
      <w:tblStyleRowBandSize w:val="1"/>
      <w:tblStyleColBandSize w:val="1"/>
      <w:tblCellMar>
        <w:top w:w="100" w:type="dxa"/>
        <w:left w:w="80" w:type="dxa"/>
        <w:bottom w:w="100" w:type="dxa"/>
        <w:right w:w="100" w:type="dxa"/>
      </w:tblCellMar>
    </w:tblPr>
  </w:style>
  <w:style w:type="table" w:customStyle="1" w:styleId="ac">
    <w:basedOn w:val="TableNormal"/>
    <w:tblPr>
      <w:tblStyleRowBandSize w:val="1"/>
      <w:tblStyleColBandSize w:val="1"/>
      <w:tblCellMar>
        <w:top w:w="100" w:type="dxa"/>
        <w:left w:w="80" w:type="dxa"/>
        <w:bottom w:w="100" w:type="dxa"/>
        <w:right w:w="100" w:type="dxa"/>
      </w:tblCellMar>
    </w:tblPr>
  </w:style>
  <w:style w:type="table" w:customStyle="1" w:styleId="ad">
    <w:basedOn w:val="TableNormal"/>
    <w:tblPr>
      <w:tblStyleRowBandSize w:val="1"/>
      <w:tblStyleColBandSize w:val="1"/>
      <w:tblCellMar>
        <w:top w:w="100" w:type="dxa"/>
        <w:left w:w="80" w:type="dxa"/>
        <w:bottom w:w="100" w:type="dxa"/>
        <w:right w:w="100" w:type="dxa"/>
      </w:tblCellMar>
    </w:tblPr>
  </w:style>
  <w:style w:type="table" w:customStyle="1" w:styleId="ae">
    <w:basedOn w:val="TableNormal"/>
    <w:tblPr>
      <w:tblStyleRowBandSize w:val="1"/>
      <w:tblStyleColBandSize w:val="1"/>
      <w:tblCellMar>
        <w:top w:w="100" w:type="dxa"/>
        <w:left w:w="80" w:type="dxa"/>
        <w:bottom w:w="100" w:type="dxa"/>
        <w:right w:w="100" w:type="dxa"/>
      </w:tblCellMar>
    </w:tblPr>
  </w:style>
  <w:style w:type="table" w:customStyle="1" w:styleId="af">
    <w:basedOn w:val="TableNormal"/>
    <w:tblPr>
      <w:tblStyleRowBandSize w:val="1"/>
      <w:tblStyleColBandSize w:val="1"/>
      <w:tblCellMar>
        <w:top w:w="100" w:type="dxa"/>
        <w:left w:w="80" w:type="dxa"/>
        <w:bottom w:w="100" w:type="dxa"/>
        <w:right w:w="100" w:type="dxa"/>
      </w:tblCellMar>
    </w:tblPr>
  </w:style>
  <w:style w:type="table" w:customStyle="1" w:styleId="af0">
    <w:basedOn w:val="TableNormal"/>
    <w:tblPr>
      <w:tblStyleRowBandSize w:val="1"/>
      <w:tblStyleColBandSize w:val="1"/>
      <w:tblCellMar>
        <w:top w:w="100" w:type="dxa"/>
        <w:left w:w="80" w:type="dxa"/>
        <w:bottom w:w="100" w:type="dxa"/>
        <w:right w:w="100" w:type="dxa"/>
      </w:tblCellMar>
    </w:tblPr>
  </w:style>
  <w:style w:type="table" w:customStyle="1" w:styleId="af1">
    <w:basedOn w:val="TableNormal"/>
    <w:tblPr>
      <w:tblStyleRowBandSize w:val="1"/>
      <w:tblStyleColBandSize w:val="1"/>
      <w:tblCellMar>
        <w:top w:w="100" w:type="dxa"/>
        <w:left w:w="80" w:type="dxa"/>
        <w:bottom w:w="100" w:type="dxa"/>
        <w:right w:w="100"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uTfPNPWJCM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op-zgierz.pl/index.php/budzet-obywatelski-czyli-w-strone-partycypacj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dz.tvp.pl/24859312/rozmowa-dnia-120420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zg.info.pl/serwis/zgierz/3016-wnioskodawcy-promowali-swoje-projekty-do-budzetu-obywatelskiego" TargetMode="External"/><Relationship Id="rId5" Type="http://schemas.openxmlformats.org/officeDocument/2006/relationships/webSettings" Target="webSettings.xml"/><Relationship Id="rId15" Type="http://schemas.openxmlformats.org/officeDocument/2006/relationships/hyperlink" Target="https://www.youtube.com/watch?v=gPBVN5Jn_7g" TargetMode="External"/><Relationship Id="rId10" Type="http://schemas.openxmlformats.org/officeDocument/2006/relationships/hyperlink" Target="mailto:dkraszewski@maszglos.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zglos.pl/" TargetMode="External"/><Relationship Id="rId14" Type="http://schemas.openxmlformats.org/officeDocument/2006/relationships/hyperlink" Target="https://www.youtube.com/watch?v=IoUdQvQOL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2439</Words>
  <Characters>14634</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Skoczylas, Adrian</cp:lastModifiedBy>
  <cp:revision>2</cp:revision>
  <dcterms:created xsi:type="dcterms:W3CDTF">2016-04-20T14:33:00Z</dcterms:created>
  <dcterms:modified xsi:type="dcterms:W3CDTF">2016-04-20T16:14:00Z</dcterms:modified>
</cp:coreProperties>
</file>